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9C36BC" w:rsidTr="001B183D">
        <w:tc>
          <w:tcPr>
            <w:tcW w:w="5211" w:type="dxa"/>
          </w:tcPr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СХВАЛЕНО          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Педагогічною радою</w:t>
            </w:r>
          </w:p>
          <w:p w:rsidR="009C36BC" w:rsidRDefault="00D5758B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протокол №1</w:t>
            </w:r>
            <w:r w:rsidR="009C36B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color w:val="FF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від  </w:t>
            </w:r>
            <w:r w:rsidR="0098485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30.08.2024</w:t>
            </w:r>
            <w:r w:rsidRPr="005E6BE4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року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643" w:type="dxa"/>
          </w:tcPr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ЗАТВЕРДЖЕНО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Наказом директора 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color w:val="FF0000"/>
                <w:sz w:val="28"/>
                <w:szCs w:val="28"/>
                <w:lang w:val="ru-RU"/>
              </w:rPr>
            </w:pPr>
            <w:r w:rsidRPr="00AA5585">
              <w:rPr>
                <w:rFonts w:ascii="Times New Roman" w:hAnsi="Times New Roman" w:cs="Times New Roman"/>
                <w:sz w:val="28"/>
                <w:szCs w:val="28"/>
              </w:rPr>
              <w:t>від</w:t>
            </w:r>
            <w:r w:rsidR="0098485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___.___. 2024</w:t>
            </w:r>
            <w:r w:rsidRPr="000E26E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98485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року № _____ 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C36BC" w:rsidRDefault="005E6BE4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___________ Володимир КВАШУК</w:t>
            </w: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9C36BC" w:rsidRDefault="009C36BC" w:rsidP="009C36BC">
            <w:pPr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702524" w:rsidRPr="00F51A19" w:rsidRDefault="00702524" w:rsidP="00702524">
      <w:pPr>
        <w:rPr>
          <w:rFonts w:ascii="Times New Roman" w:hAnsi="Times New Roman" w:cs="Times New Roman"/>
          <w:sz w:val="72"/>
          <w:szCs w:val="72"/>
        </w:rPr>
      </w:pPr>
    </w:p>
    <w:p w:rsidR="00702524" w:rsidRPr="00F51A19" w:rsidRDefault="00702524" w:rsidP="00702524">
      <w:pPr>
        <w:rPr>
          <w:rFonts w:ascii="Times New Roman" w:hAnsi="Times New Roman" w:cs="Times New Roman"/>
          <w:sz w:val="72"/>
          <w:szCs w:val="72"/>
        </w:rPr>
      </w:pPr>
    </w:p>
    <w:p w:rsidR="00702524" w:rsidRPr="00F51A19" w:rsidRDefault="00702524" w:rsidP="00702524">
      <w:pPr>
        <w:rPr>
          <w:rFonts w:ascii="Times New Roman" w:hAnsi="Times New Roman" w:cs="Times New Roman"/>
          <w:sz w:val="72"/>
          <w:szCs w:val="72"/>
        </w:rPr>
      </w:pPr>
    </w:p>
    <w:p w:rsidR="00702524" w:rsidRPr="00F51A19" w:rsidRDefault="00702524" w:rsidP="00702524">
      <w:pPr>
        <w:rPr>
          <w:rFonts w:ascii="Times New Roman" w:hAnsi="Times New Roman" w:cs="Times New Roman"/>
          <w:b/>
          <w:sz w:val="56"/>
          <w:szCs w:val="56"/>
        </w:rPr>
      </w:pPr>
      <w:r w:rsidRPr="00F51A19">
        <w:rPr>
          <w:rFonts w:ascii="Times New Roman" w:hAnsi="Times New Roman" w:cs="Times New Roman"/>
          <w:b/>
          <w:sz w:val="56"/>
          <w:szCs w:val="56"/>
        </w:rPr>
        <w:t>ОСВІТНЯ ПРОГРАМА</w:t>
      </w:r>
    </w:p>
    <w:p w:rsidR="00611EDD" w:rsidRDefault="00035DC8" w:rsidP="00662E26">
      <w:pPr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ІІ ступеня </w:t>
      </w:r>
      <w:r w:rsidR="00C757C0">
        <w:rPr>
          <w:rFonts w:ascii="Times New Roman" w:hAnsi="Times New Roman" w:cs="Times New Roman"/>
          <w:b/>
          <w:sz w:val="56"/>
          <w:szCs w:val="56"/>
        </w:rPr>
        <w:t>(</w:t>
      </w:r>
      <w:r w:rsidR="0098485C">
        <w:rPr>
          <w:rFonts w:ascii="Times New Roman" w:hAnsi="Times New Roman" w:cs="Times New Roman"/>
          <w:b/>
          <w:sz w:val="56"/>
          <w:szCs w:val="56"/>
        </w:rPr>
        <w:t>8</w:t>
      </w:r>
      <w:r w:rsidR="00662E26" w:rsidRPr="00F51A19">
        <w:rPr>
          <w:rFonts w:ascii="Times New Roman" w:hAnsi="Times New Roman" w:cs="Times New Roman"/>
          <w:b/>
          <w:sz w:val="56"/>
          <w:szCs w:val="56"/>
        </w:rPr>
        <w:t xml:space="preserve">-9 </w:t>
      </w:r>
      <w:r w:rsidR="000C240D" w:rsidRPr="00F51A19">
        <w:rPr>
          <w:rFonts w:ascii="Times New Roman" w:hAnsi="Times New Roman" w:cs="Times New Roman"/>
          <w:b/>
          <w:sz w:val="56"/>
          <w:szCs w:val="56"/>
        </w:rPr>
        <w:t>класи</w:t>
      </w:r>
      <w:r w:rsidR="00662E26" w:rsidRPr="00F51A19">
        <w:rPr>
          <w:rFonts w:ascii="Times New Roman" w:hAnsi="Times New Roman" w:cs="Times New Roman"/>
          <w:b/>
          <w:sz w:val="56"/>
          <w:szCs w:val="56"/>
        </w:rPr>
        <w:t>)</w:t>
      </w:r>
    </w:p>
    <w:p w:rsidR="005E6BE4" w:rsidRDefault="005E6BE4" w:rsidP="005E6BE4">
      <w:pPr>
        <w:rPr>
          <w:rFonts w:ascii="Times New Roman" w:hAnsi="Times New Roman" w:cs="Times New Roman"/>
          <w:b/>
          <w:sz w:val="56"/>
          <w:szCs w:val="56"/>
        </w:rPr>
      </w:pPr>
      <w:r w:rsidRPr="006D7DB0">
        <w:rPr>
          <w:rFonts w:ascii="Times New Roman" w:hAnsi="Times New Roman" w:cs="Times New Roman"/>
          <w:b/>
          <w:sz w:val="56"/>
          <w:szCs w:val="56"/>
        </w:rPr>
        <w:t>Мокрецької гімназії</w:t>
      </w:r>
      <w:r>
        <w:rPr>
          <w:rFonts w:ascii="Times New Roman" w:hAnsi="Times New Roman" w:cs="Times New Roman"/>
          <w:b/>
          <w:sz w:val="56"/>
          <w:szCs w:val="56"/>
        </w:rPr>
        <w:t xml:space="preserve"> </w:t>
      </w:r>
    </w:p>
    <w:p w:rsidR="005E6BE4" w:rsidRPr="00F51A19" w:rsidRDefault="005E6BE4" w:rsidP="005E6BE4">
      <w:pPr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Турійської селищної ради</w:t>
      </w:r>
    </w:p>
    <w:p w:rsidR="003D68DA" w:rsidRDefault="003D68DA" w:rsidP="003D68DA">
      <w:pPr>
        <w:rPr>
          <w:rFonts w:ascii="Times New Roman" w:hAnsi="Times New Roman" w:cs="Times New Roman"/>
          <w:b/>
          <w:sz w:val="56"/>
          <w:szCs w:val="56"/>
        </w:rPr>
      </w:pPr>
      <w:r w:rsidRPr="007636D9">
        <w:rPr>
          <w:rFonts w:ascii="Times New Roman" w:hAnsi="Times New Roman" w:cs="Times New Roman"/>
          <w:b/>
          <w:sz w:val="56"/>
          <w:szCs w:val="56"/>
        </w:rPr>
        <w:t xml:space="preserve">Ковельського району </w:t>
      </w:r>
    </w:p>
    <w:p w:rsidR="00043FFD" w:rsidRDefault="003D68DA" w:rsidP="00043FFD">
      <w:pPr>
        <w:rPr>
          <w:rFonts w:ascii="Times New Roman" w:hAnsi="Times New Roman" w:cs="Times New Roman"/>
          <w:b/>
          <w:sz w:val="56"/>
          <w:szCs w:val="56"/>
        </w:rPr>
      </w:pPr>
      <w:r w:rsidRPr="007636D9">
        <w:rPr>
          <w:rFonts w:ascii="Times New Roman" w:hAnsi="Times New Roman" w:cs="Times New Roman"/>
          <w:b/>
          <w:sz w:val="56"/>
          <w:szCs w:val="56"/>
        </w:rPr>
        <w:t>Волинської області</w:t>
      </w:r>
    </w:p>
    <w:p w:rsidR="004F7D47" w:rsidRPr="00043FFD" w:rsidRDefault="0098485C" w:rsidP="00043FFD">
      <w:pPr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на 2024-2025</w:t>
      </w:r>
      <w:r w:rsidR="004F7D47">
        <w:rPr>
          <w:rFonts w:ascii="Times New Roman" w:hAnsi="Times New Roman" w:cs="Times New Roman"/>
          <w:b/>
          <w:sz w:val="56"/>
          <w:szCs w:val="56"/>
        </w:rPr>
        <w:t xml:space="preserve"> навчальний рік</w:t>
      </w:r>
    </w:p>
    <w:p w:rsidR="00043FFD" w:rsidRDefault="00043FFD" w:rsidP="009C5776">
      <w:pPr>
        <w:rPr>
          <w:rFonts w:ascii="Times New Roman" w:hAnsi="Times New Roman" w:cs="Times New Roman"/>
          <w:b/>
          <w:sz w:val="28"/>
          <w:szCs w:val="28"/>
        </w:rPr>
      </w:pPr>
    </w:p>
    <w:p w:rsidR="009C36BC" w:rsidRDefault="009C36BC" w:rsidP="009C5776">
      <w:pPr>
        <w:rPr>
          <w:rFonts w:ascii="Times New Roman" w:hAnsi="Times New Roman" w:cs="Times New Roman"/>
          <w:b/>
          <w:sz w:val="28"/>
          <w:szCs w:val="28"/>
        </w:rPr>
        <w:sectPr w:rsidR="009C36BC" w:rsidSect="00E51E4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221535" w:rsidRPr="0098485C" w:rsidRDefault="00E17F59" w:rsidP="009C5776">
      <w:pPr>
        <w:rPr>
          <w:rFonts w:ascii="Times New Roman" w:hAnsi="Times New Roman" w:cs="Times New Roman"/>
          <w:b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lastRenderedPageBreak/>
        <w:t>1</w:t>
      </w:r>
      <w:r w:rsidR="009C5776" w:rsidRPr="0098485C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02524" w:rsidRPr="0098485C">
        <w:rPr>
          <w:rFonts w:ascii="Times New Roman" w:hAnsi="Times New Roman" w:cs="Times New Roman"/>
          <w:b/>
          <w:sz w:val="24"/>
          <w:szCs w:val="24"/>
        </w:rPr>
        <w:t>ЗАГАЛЬНІ ПОЛОЖЕННЯ</w:t>
      </w:r>
    </w:p>
    <w:p w:rsidR="005B6CE8" w:rsidRPr="0098485C" w:rsidRDefault="00221535" w:rsidP="00AA6061">
      <w:pPr>
        <w:spacing w:before="120" w:after="12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Освітня програма </w:t>
      </w:r>
      <w:r w:rsidR="005E6BE4" w:rsidRPr="0098485C">
        <w:rPr>
          <w:rFonts w:ascii="Times New Roman" w:hAnsi="Times New Roman" w:cs="Times New Roman"/>
          <w:sz w:val="24"/>
          <w:szCs w:val="24"/>
        </w:rPr>
        <w:t>Мокрецької гімназії Турійської селищної ради Ковельського району Волинської області</w:t>
      </w:r>
      <w:r w:rsidR="00662E26" w:rsidRPr="0098485C">
        <w:rPr>
          <w:rFonts w:ascii="Times New Roman" w:hAnsi="Times New Roman" w:cs="Times New Roman"/>
          <w:sz w:val="24"/>
          <w:szCs w:val="24"/>
        </w:rPr>
        <w:t xml:space="preserve"> </w:t>
      </w:r>
      <w:r w:rsidR="00035DC8" w:rsidRPr="0098485C">
        <w:rPr>
          <w:rFonts w:ascii="Times New Roman" w:hAnsi="Times New Roman" w:cs="Times New Roman"/>
          <w:sz w:val="24"/>
          <w:szCs w:val="24"/>
        </w:rPr>
        <w:t>ІІ ступеня</w:t>
      </w:r>
      <w:r w:rsidR="009C36BC" w:rsidRPr="0098485C">
        <w:rPr>
          <w:rFonts w:ascii="Times New Roman" w:hAnsi="Times New Roman" w:cs="Times New Roman"/>
          <w:sz w:val="24"/>
          <w:szCs w:val="24"/>
        </w:rPr>
        <w:t xml:space="preserve"> </w:t>
      </w:r>
      <w:r w:rsidR="00662E26" w:rsidRPr="0098485C">
        <w:rPr>
          <w:rFonts w:ascii="Times New Roman" w:hAnsi="Times New Roman" w:cs="Times New Roman"/>
          <w:sz w:val="24"/>
          <w:szCs w:val="24"/>
        </w:rPr>
        <w:t>(далі – Освітня програма</w:t>
      </w:r>
      <w:r w:rsidRPr="0098485C">
        <w:rPr>
          <w:rFonts w:ascii="Times New Roman" w:hAnsi="Times New Roman" w:cs="Times New Roman"/>
          <w:sz w:val="24"/>
          <w:szCs w:val="24"/>
        </w:rPr>
        <w:t xml:space="preserve">) розроблена </w:t>
      </w:r>
      <w:r w:rsidR="00B60DFE" w:rsidRPr="0098485C">
        <w:rPr>
          <w:rFonts w:ascii="Times New Roman" w:hAnsi="Times New Roman" w:cs="Times New Roman"/>
          <w:sz w:val="24"/>
          <w:szCs w:val="24"/>
        </w:rPr>
        <w:t>відповідно до</w:t>
      </w:r>
      <w:r w:rsidRPr="0098485C">
        <w:rPr>
          <w:rFonts w:ascii="Times New Roman" w:hAnsi="Times New Roman" w:cs="Times New Roman"/>
          <w:sz w:val="24"/>
          <w:szCs w:val="24"/>
        </w:rPr>
        <w:t xml:space="preserve"> ст. 33 Закону України «Про освіту», ст. 11 Закону України «Про повну загальну середню освіту»</w:t>
      </w:r>
      <w:r w:rsidR="00662E26" w:rsidRPr="0098485C">
        <w:rPr>
          <w:rFonts w:ascii="Times New Roman" w:hAnsi="Times New Roman" w:cs="Times New Roman"/>
          <w:sz w:val="24"/>
          <w:szCs w:val="24"/>
        </w:rPr>
        <w:t xml:space="preserve">, </w:t>
      </w:r>
      <w:r w:rsidR="00930C66" w:rsidRPr="0098485C">
        <w:rPr>
          <w:rFonts w:ascii="Times New Roman" w:hAnsi="Times New Roman" w:cs="Times New Roman"/>
          <w:sz w:val="24"/>
          <w:szCs w:val="24"/>
        </w:rPr>
        <w:t>на основі Державного стандарту базової</w:t>
      </w:r>
      <w:r w:rsidR="00B60DFE" w:rsidRPr="0098485C">
        <w:rPr>
          <w:rFonts w:ascii="Times New Roman" w:hAnsi="Times New Roman" w:cs="Times New Roman"/>
          <w:sz w:val="24"/>
          <w:szCs w:val="24"/>
        </w:rPr>
        <w:t xml:space="preserve"> </w:t>
      </w:r>
      <w:r w:rsidR="00930C66" w:rsidRPr="0098485C">
        <w:rPr>
          <w:rFonts w:ascii="Times New Roman" w:hAnsi="Times New Roman" w:cs="Times New Roman"/>
          <w:sz w:val="24"/>
          <w:szCs w:val="24"/>
        </w:rPr>
        <w:t xml:space="preserve">середньої освіти (далі – Державний стандарт), </w:t>
      </w:r>
      <w:r w:rsidR="00B60DFE" w:rsidRPr="0098485C">
        <w:rPr>
          <w:rFonts w:ascii="Times New Roman" w:hAnsi="Times New Roman" w:cs="Times New Roman"/>
          <w:sz w:val="24"/>
          <w:szCs w:val="24"/>
        </w:rPr>
        <w:t>затвердженого п</w:t>
      </w:r>
      <w:r w:rsidR="00662E26" w:rsidRPr="0098485C">
        <w:rPr>
          <w:rFonts w:ascii="Times New Roman" w:eastAsia="Calibri" w:hAnsi="Times New Roman" w:cs="Times New Roman"/>
          <w:sz w:val="24"/>
          <w:szCs w:val="24"/>
        </w:rPr>
        <w:t>останов</w:t>
      </w:r>
      <w:r w:rsidR="00B60DFE" w:rsidRPr="0098485C">
        <w:rPr>
          <w:rFonts w:ascii="Times New Roman" w:eastAsia="Calibri" w:hAnsi="Times New Roman" w:cs="Times New Roman"/>
          <w:sz w:val="24"/>
          <w:szCs w:val="24"/>
        </w:rPr>
        <w:t>ою</w:t>
      </w:r>
      <w:r w:rsidR="00662E26" w:rsidRPr="0098485C">
        <w:rPr>
          <w:rFonts w:ascii="Times New Roman" w:eastAsia="Calibri" w:hAnsi="Times New Roman" w:cs="Times New Roman"/>
          <w:sz w:val="24"/>
          <w:szCs w:val="24"/>
        </w:rPr>
        <w:t xml:space="preserve"> Кабінету Міністрів України від</w:t>
      </w:r>
      <w:r w:rsidR="00B60DFE" w:rsidRPr="0098485C">
        <w:rPr>
          <w:rFonts w:ascii="Times New Roman" w:eastAsia="Calibri" w:hAnsi="Times New Roman" w:cs="Times New Roman"/>
          <w:sz w:val="24"/>
          <w:szCs w:val="24"/>
        </w:rPr>
        <w:t xml:space="preserve"> 23 листопада 2011 р</w:t>
      </w:r>
      <w:r w:rsidR="009D3D68" w:rsidRPr="0098485C">
        <w:rPr>
          <w:rFonts w:ascii="Times New Roman" w:eastAsia="Calibri" w:hAnsi="Times New Roman" w:cs="Times New Roman"/>
          <w:sz w:val="24"/>
          <w:szCs w:val="24"/>
        </w:rPr>
        <w:t>оку № 1392</w:t>
      </w:r>
      <w:r w:rsidR="00AA6061" w:rsidRPr="0098485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B6CE8" w:rsidRPr="0098485C" w:rsidRDefault="005B6CE8" w:rsidP="00B60DF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Мета і завдання освітньої програми ґрунтуються на визначеній Законом України «Про освіту» меті повної загальної середньої освіти, що передбачає всебічний розвиток, виховання і соціалізацію особистості, яка здатна до життя в суспільстві та цивілізованої взаємодії з природою, має прагнення до самовдосконалення і навчання впродовж життя, готова до свідомого життєвого вибору та самореалізації, відповідальності, трудової діяльності та громадянської активності. Досягнення цієї  мети забезпечується через формування ключових компетентностей, необхідних кожній людині для успішної життєдіяльності</w:t>
      </w:r>
      <w:r w:rsidR="00035DC8" w:rsidRPr="0098485C">
        <w:rPr>
          <w:rFonts w:ascii="Times New Roman" w:hAnsi="Times New Roman" w:cs="Times New Roman"/>
          <w:sz w:val="24"/>
          <w:szCs w:val="24"/>
        </w:rPr>
        <w:t>.</w:t>
      </w:r>
    </w:p>
    <w:p w:rsidR="00B60DFE" w:rsidRPr="0098485C" w:rsidRDefault="00B60DFE" w:rsidP="00B60DFE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>Під час розроблення освітньої програми враховано гарантовані державою права щодо академічної, організаційної і кадрової автономії закладу, а також права педагогічних працівників на академічну свободу.</w:t>
      </w:r>
    </w:p>
    <w:p w:rsidR="00790F21" w:rsidRPr="0098485C" w:rsidRDefault="00790F21" w:rsidP="00790F21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Гранична наповнюваність класів та тривалість уроків встановлюються відповідно до Закону України «Про повну загальну середню освіту». </w:t>
      </w:r>
    </w:p>
    <w:p w:rsidR="00702524" w:rsidRPr="0098485C" w:rsidRDefault="00790F21" w:rsidP="00790F21">
      <w:pPr>
        <w:spacing w:after="24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Навчальний план зорієнтований на роботу школи за 5-денним навчальним тижнем.</w:t>
      </w:r>
    </w:p>
    <w:p w:rsidR="00FF76BB" w:rsidRPr="0098485C" w:rsidRDefault="00E17F59" w:rsidP="00FF76BB">
      <w:pPr>
        <w:rPr>
          <w:rFonts w:ascii="Times New Roman" w:hAnsi="Times New Roman" w:cs="Times New Roman"/>
          <w:b/>
          <w:caps/>
          <w:sz w:val="24"/>
          <w:szCs w:val="24"/>
        </w:rPr>
      </w:pPr>
      <w:r w:rsidRPr="0098485C">
        <w:rPr>
          <w:rFonts w:ascii="Times New Roman" w:hAnsi="Times New Roman" w:cs="Times New Roman"/>
          <w:b/>
          <w:caps/>
          <w:sz w:val="24"/>
          <w:szCs w:val="24"/>
        </w:rPr>
        <w:t>2</w:t>
      </w:r>
      <w:r w:rsidR="00702524" w:rsidRPr="0098485C">
        <w:rPr>
          <w:rFonts w:ascii="Times New Roman" w:hAnsi="Times New Roman" w:cs="Times New Roman"/>
          <w:b/>
          <w:caps/>
          <w:sz w:val="24"/>
          <w:szCs w:val="24"/>
        </w:rPr>
        <w:t xml:space="preserve">. </w:t>
      </w:r>
      <w:r w:rsidR="00FF76BB" w:rsidRPr="0098485C">
        <w:rPr>
          <w:rFonts w:ascii="Times New Roman" w:hAnsi="Times New Roman" w:cs="Times New Roman"/>
          <w:b/>
          <w:caps/>
          <w:sz w:val="24"/>
          <w:szCs w:val="24"/>
        </w:rPr>
        <w:t xml:space="preserve">Вимоги до осіб, які можуть розпочинати </w:t>
      </w:r>
    </w:p>
    <w:p w:rsidR="00FF76BB" w:rsidRPr="0098485C" w:rsidRDefault="00FF76BB" w:rsidP="00FF76BB">
      <w:pPr>
        <w:rPr>
          <w:rFonts w:ascii="Times New Roman" w:hAnsi="Times New Roman" w:cs="Times New Roman"/>
          <w:b/>
          <w:caps/>
          <w:sz w:val="24"/>
          <w:szCs w:val="24"/>
        </w:rPr>
      </w:pPr>
      <w:r w:rsidRPr="0098485C">
        <w:rPr>
          <w:rFonts w:ascii="Times New Roman" w:hAnsi="Times New Roman" w:cs="Times New Roman"/>
          <w:b/>
          <w:caps/>
          <w:sz w:val="24"/>
          <w:szCs w:val="24"/>
        </w:rPr>
        <w:t>навчання за освітньою програмою</w:t>
      </w:r>
    </w:p>
    <w:p w:rsidR="00FF76BB" w:rsidRPr="0098485C" w:rsidRDefault="00FF76BB" w:rsidP="00FF76BB">
      <w:pPr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Навчання за освітньою програмою базової середньої освіти можуть розпочинати учні, які на момент зарахування (переведення) до закладу досягли результатів навчання, визначених у Державному стандарті початкової освіти, що підтверджено відповідним документом (свідоцтвом досягнень, свідоцтвом про здобуття початкової освіти).</w:t>
      </w:r>
    </w:p>
    <w:p w:rsidR="00FF76BB" w:rsidRPr="0098485C" w:rsidRDefault="00FF76BB" w:rsidP="00FF76BB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У разі відсутності результатів річного оцінювання з будь-яких предметів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та/або державної підсумкової атестації за рівень початкової освіти учні повинні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пройти відповідне оцінювання упродовж першого семестру навчального року.</w:t>
      </w:r>
    </w:p>
    <w:p w:rsidR="00FF76BB" w:rsidRPr="0098485C" w:rsidRDefault="00FF76BB" w:rsidP="00FF76BB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Для проведення оцінювання наказом керівника закладу освіти створюється комісія, затверджується її склад (голова та члени комісії), а також графік проведення оцінювання та перелік завдань з навчальних предметів</w:t>
      </w:r>
    </w:p>
    <w:p w:rsidR="00FF76BB" w:rsidRPr="0098485C" w:rsidRDefault="00FF76BB" w:rsidP="00FF76BB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Протокол оцінювання рівня навчальних досягнень складається за формою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згідно з додатком 2 до Положення про індивідуальну форму здобуття загальної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середньої освіти, затвердженого наказом Міністерства освіти і науки України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12 січня 2016 року № 8 (у редакції наказу Міністерства освіти і науки України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від 10 липня 2019 року № 955), зареєстрованого в Міністерстві юстиції України</w:t>
      </w:r>
    </w:p>
    <w:p w:rsidR="00FF76BB" w:rsidRPr="0098485C" w:rsidRDefault="00FF76BB" w:rsidP="00FF76B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03 лютого 2016 р. за № 184/28314.</w:t>
      </w:r>
    </w:p>
    <w:p w:rsidR="0086009E" w:rsidRPr="0098485C" w:rsidRDefault="00E17F59" w:rsidP="00790F21">
      <w:pPr>
        <w:spacing w:before="240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3</w:t>
      </w:r>
      <w:r w:rsidR="00FF76BB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. </w:t>
      </w:r>
      <w:r w:rsidR="00702524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Загальний о</w:t>
      </w:r>
      <w:r w:rsidR="00806B51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бсяг навчального навантаження,</w:t>
      </w:r>
      <w:r w:rsidR="00702524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 взаємозв’язки освітн</w:t>
      </w:r>
      <w:r w:rsidR="0086009E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іх галузей, предметів. </w:t>
      </w:r>
    </w:p>
    <w:p w:rsidR="00702524" w:rsidRPr="0098485C" w:rsidRDefault="0086009E" w:rsidP="0086009E">
      <w:pPr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НАВЧАЛЬНІ</w:t>
      </w:r>
      <w:r w:rsidR="00014FF0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 (або НАВЧАЛЬНИЙ)</w:t>
      </w: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 ПЛАНИ</w:t>
      </w:r>
    </w:p>
    <w:p w:rsidR="00611EDD" w:rsidRPr="0098485C" w:rsidRDefault="00611EDD" w:rsidP="0098485C">
      <w:pPr>
        <w:spacing w:before="12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Загальний обсяг навчального навантаження для учнів </w:t>
      </w:r>
      <w:r w:rsidR="0098485C">
        <w:rPr>
          <w:rFonts w:ascii="Times New Roman" w:eastAsia="Calibri" w:hAnsi="Times New Roman" w:cs="Times New Roman"/>
          <w:sz w:val="24"/>
          <w:szCs w:val="24"/>
        </w:rPr>
        <w:t>8-9-х класів у 2024-2025</w:t>
      </w:r>
      <w:r w:rsidR="0046526E" w:rsidRPr="0098485C">
        <w:rPr>
          <w:rFonts w:ascii="Times New Roman" w:eastAsia="Calibri" w:hAnsi="Times New Roman" w:cs="Times New Roman"/>
          <w:sz w:val="24"/>
          <w:szCs w:val="24"/>
        </w:rPr>
        <w:t xml:space="preserve"> навчальному році</w:t>
      </w:r>
      <w:r w:rsidR="00014FF0" w:rsidRPr="0098485C">
        <w:rPr>
          <w:rFonts w:ascii="Times New Roman" w:eastAsia="Calibri" w:hAnsi="Times New Roman" w:cs="Times New Roman"/>
          <w:sz w:val="24"/>
          <w:szCs w:val="24"/>
        </w:rPr>
        <w:t xml:space="preserve"> складає </w:t>
      </w:r>
      <w:r w:rsidR="0098485C">
        <w:rPr>
          <w:rFonts w:ascii="Times New Roman" w:eastAsia="Calibri" w:hAnsi="Times New Roman" w:cs="Times New Roman"/>
          <w:b/>
          <w:sz w:val="24"/>
          <w:szCs w:val="24"/>
          <w:lang w:val="ru-RU"/>
        </w:rPr>
        <w:t>2257</w:t>
      </w:r>
      <w:r w:rsidR="0046526E" w:rsidRPr="0098485C">
        <w:rPr>
          <w:rFonts w:ascii="Times New Roman" w:eastAsia="Calibri" w:hAnsi="Times New Roman" w:cs="Times New Roman"/>
          <w:b/>
          <w:sz w:val="24"/>
          <w:szCs w:val="24"/>
          <w:lang w:val="ru-RU"/>
        </w:rPr>
        <w:t>,5</w:t>
      </w:r>
      <w:r w:rsidR="00D57CAB" w:rsidRPr="0098485C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</w:t>
      </w:r>
      <w:r w:rsidRPr="0098485C">
        <w:rPr>
          <w:rFonts w:ascii="Times New Roman" w:eastAsia="Calibri" w:hAnsi="Times New Roman" w:cs="Times New Roman"/>
          <w:sz w:val="24"/>
          <w:szCs w:val="24"/>
        </w:rPr>
        <w:t>годин/навчальний рік</w:t>
      </w:r>
      <w:r w:rsidR="00014FF0" w:rsidRPr="0098485C">
        <w:rPr>
          <w:rFonts w:ascii="Times New Roman" w:eastAsia="Calibri" w:hAnsi="Times New Roman" w:cs="Times New Roman"/>
          <w:sz w:val="24"/>
          <w:szCs w:val="24"/>
        </w:rPr>
        <w:t>:</w:t>
      </w:r>
    </w:p>
    <w:p w:rsidR="00611EDD" w:rsidRPr="0098485C" w:rsidRDefault="001112BE" w:rsidP="00BD45DB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для 8-го класу</w:t>
      </w:r>
      <w:r w:rsidR="00611EDD" w:rsidRPr="0098485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611EDD" w:rsidRPr="0098485C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46526E" w:rsidRPr="0098485C">
        <w:rPr>
          <w:rFonts w:ascii="Times New Roman" w:eastAsia="Calibri" w:hAnsi="Times New Roman" w:cs="Times New Roman"/>
          <w:b/>
          <w:sz w:val="24"/>
          <w:szCs w:val="24"/>
        </w:rPr>
        <w:t>102</w:t>
      </w:r>
      <w:r w:rsidR="00611EDD" w:rsidRPr="0098485C">
        <w:rPr>
          <w:rFonts w:ascii="Times New Roman" w:eastAsia="Calibri" w:hAnsi="Times New Roman" w:cs="Times New Roman"/>
          <w:b/>
          <w:sz w:val="24"/>
          <w:szCs w:val="24"/>
        </w:rPr>
        <w:t>,5</w:t>
      </w:r>
      <w:r w:rsidR="00611EDD" w:rsidRPr="0098485C">
        <w:rPr>
          <w:rFonts w:ascii="Times New Roman" w:eastAsia="Calibri" w:hAnsi="Times New Roman" w:cs="Times New Roman"/>
          <w:sz w:val="24"/>
          <w:szCs w:val="24"/>
        </w:rPr>
        <w:t xml:space="preserve"> годин/навчальний рік;</w:t>
      </w:r>
    </w:p>
    <w:p w:rsidR="00611EDD" w:rsidRPr="0098485C" w:rsidRDefault="001112BE" w:rsidP="00BD45DB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для 9-го класу</w:t>
      </w:r>
      <w:r w:rsidR="00611EDD" w:rsidRPr="0098485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611EDD" w:rsidRPr="0098485C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46526E" w:rsidRPr="0098485C">
        <w:rPr>
          <w:rFonts w:ascii="Times New Roman" w:eastAsia="Calibri" w:hAnsi="Times New Roman" w:cs="Times New Roman"/>
          <w:b/>
          <w:sz w:val="24"/>
          <w:szCs w:val="24"/>
        </w:rPr>
        <w:t>155</w:t>
      </w:r>
      <w:r w:rsidR="00611EDD" w:rsidRPr="0098485C">
        <w:rPr>
          <w:rFonts w:ascii="Times New Roman" w:eastAsia="Calibri" w:hAnsi="Times New Roman" w:cs="Times New Roman"/>
          <w:sz w:val="24"/>
          <w:szCs w:val="24"/>
        </w:rPr>
        <w:t xml:space="preserve"> годин/навчальний рік.</w:t>
      </w:r>
    </w:p>
    <w:p w:rsidR="008F0A0D" w:rsidRPr="0098485C" w:rsidRDefault="00014FF0" w:rsidP="00AA6061">
      <w:pPr>
        <w:shd w:val="clear" w:color="auto" w:fill="FFFFFF"/>
        <w:ind w:right="-1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Навчальний план</w:t>
      </w: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розробл</w:t>
      </w:r>
      <w:r w:rsidR="008F0A0D"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>ено</w:t>
      </w: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8485C">
        <w:rPr>
          <w:rFonts w:ascii="Times New Roman" w:hAnsi="Times New Roman" w:cs="Times New Roman"/>
          <w:sz w:val="24"/>
          <w:szCs w:val="24"/>
        </w:rPr>
        <w:t xml:space="preserve">згідно </w:t>
      </w:r>
      <w:r w:rsidRPr="0098485C">
        <w:rPr>
          <w:rFonts w:ascii="Times New Roman" w:hAnsi="Times New Roman"/>
          <w:sz w:val="24"/>
          <w:szCs w:val="24"/>
          <w:lang w:eastAsia="ru-RU"/>
        </w:rPr>
        <w:t>Таблиці 1 до Типової освітньої програми - Навчальний план закладів загальної середньої освіти з українською мовою навчання</w:t>
      </w:r>
      <w:r w:rsidR="00163D40" w:rsidRPr="0098485C">
        <w:rPr>
          <w:rFonts w:ascii="Times New Roman" w:hAnsi="Times New Roman" w:cs="Times New Roman"/>
          <w:b/>
          <w:sz w:val="24"/>
          <w:szCs w:val="24"/>
        </w:rPr>
        <w:t xml:space="preserve"> (додаток №</w:t>
      </w:r>
      <w:r w:rsidR="00AA6061" w:rsidRPr="0098485C">
        <w:rPr>
          <w:rFonts w:ascii="Times New Roman" w:hAnsi="Times New Roman" w:cs="Times New Roman"/>
          <w:b/>
          <w:sz w:val="24"/>
          <w:szCs w:val="24"/>
        </w:rPr>
        <w:t>1</w:t>
      </w:r>
      <w:r w:rsidR="00163D40" w:rsidRPr="0098485C">
        <w:rPr>
          <w:rFonts w:ascii="Times New Roman" w:hAnsi="Times New Roman" w:cs="Times New Roman"/>
          <w:b/>
          <w:sz w:val="24"/>
          <w:szCs w:val="24"/>
        </w:rPr>
        <w:t>)</w:t>
      </w:r>
      <w:r w:rsidR="00AA6061" w:rsidRPr="0098485C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98485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F0A0D" w:rsidRPr="0098485C" w:rsidRDefault="008F0A0D" w:rsidP="008F0A0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lastRenderedPageBreak/>
        <w:t xml:space="preserve">Навчальний план </w:t>
      </w:r>
      <w:r w:rsidRPr="0098485C">
        <w:rPr>
          <w:rFonts w:ascii="Times New Roman" w:eastAsia="Calibri" w:hAnsi="Times New Roman" w:cs="Times New Roman"/>
          <w:sz w:val="24"/>
          <w:szCs w:val="24"/>
        </w:rPr>
        <w:t>містить усі предмети інваріантної складової, сформованої на державному рівні і дає цілісне уявлення про зміст, структуру другого рівня освіти, встановлює погодинне співвідношення між окремими предметами за роками навчання, визначає гранично допустиме тижневе навантаження учнів.</w:t>
      </w:r>
    </w:p>
    <w:p w:rsidR="00014FF0" w:rsidRPr="0098485C" w:rsidRDefault="00AA6061" w:rsidP="00014FF0">
      <w:pPr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 xml:space="preserve">У зв’язку із дефіцитом освітньої субвенції </w:t>
      </w:r>
      <w:r w:rsidR="00014FF0" w:rsidRPr="0098485C">
        <w:rPr>
          <w:rFonts w:ascii="Times New Roman" w:hAnsi="Times New Roman" w:cs="Times New Roman"/>
          <w:b/>
          <w:sz w:val="24"/>
          <w:szCs w:val="24"/>
        </w:rPr>
        <w:t>додаткові години для вивчення предметів освітніх галузей, курсів за вибором, проведення індивідуальних консультацій та групових занять</w:t>
      </w:r>
      <w:r w:rsidRPr="0098485C">
        <w:rPr>
          <w:rFonts w:ascii="Times New Roman" w:hAnsi="Times New Roman" w:cs="Times New Roman"/>
          <w:b/>
          <w:sz w:val="24"/>
          <w:szCs w:val="24"/>
        </w:rPr>
        <w:t xml:space="preserve"> не використовуються</w:t>
      </w:r>
      <w:r w:rsidR="00014FF0" w:rsidRPr="0098485C">
        <w:rPr>
          <w:rFonts w:ascii="Times New Roman" w:hAnsi="Times New Roman" w:cs="Times New Roman"/>
          <w:b/>
          <w:sz w:val="24"/>
          <w:szCs w:val="24"/>
        </w:rPr>
        <w:t>.</w:t>
      </w:r>
    </w:p>
    <w:p w:rsidR="00913273" w:rsidRPr="0098485C" w:rsidRDefault="00913273" w:rsidP="00611EDD">
      <w:pPr>
        <w:spacing w:after="12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Навчальний план </w:t>
      </w:r>
      <w:r w:rsidR="00A818A4" w:rsidRPr="0098485C">
        <w:rPr>
          <w:rFonts w:ascii="Times New Roman" w:eastAsia="Calibri" w:hAnsi="Times New Roman" w:cs="Times New Roman"/>
          <w:sz w:val="24"/>
          <w:szCs w:val="24"/>
        </w:rPr>
        <w:t xml:space="preserve">Освітньої програми 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основної школи передбачає </w:t>
      </w:r>
      <w:r w:rsidR="00A818A4" w:rsidRPr="0098485C">
        <w:rPr>
          <w:rFonts w:ascii="Times New Roman" w:eastAsia="Calibri" w:hAnsi="Times New Roman" w:cs="Times New Roman"/>
          <w:sz w:val="24"/>
          <w:szCs w:val="24"/>
        </w:rPr>
        <w:t xml:space="preserve"> реалізацію </w:t>
      </w:r>
      <w:r w:rsidR="00A818A4" w:rsidRPr="0098485C">
        <w:rPr>
          <w:rFonts w:ascii="Times New Roman" w:eastAsia="Calibri" w:hAnsi="Times New Roman" w:cs="Times New Roman"/>
          <w:b/>
          <w:sz w:val="24"/>
          <w:szCs w:val="24"/>
        </w:rPr>
        <w:t>через окремі предмети</w:t>
      </w:r>
      <w:r w:rsidR="00A818A4" w:rsidRPr="0098485C">
        <w:rPr>
          <w:rFonts w:ascii="Times New Roman" w:eastAsia="Calibri" w:hAnsi="Times New Roman" w:cs="Times New Roman"/>
          <w:sz w:val="24"/>
          <w:szCs w:val="24"/>
        </w:rPr>
        <w:t xml:space="preserve"> таких </w:t>
      </w:r>
      <w:r w:rsidR="00A818A4" w:rsidRPr="0098485C">
        <w:rPr>
          <w:rFonts w:ascii="Times New Roman" w:eastAsia="Calibri" w:hAnsi="Times New Roman" w:cs="Times New Roman"/>
          <w:b/>
          <w:sz w:val="24"/>
          <w:szCs w:val="24"/>
        </w:rPr>
        <w:t>освітніх галузей</w:t>
      </w:r>
      <w:r w:rsidR="00A818A4" w:rsidRPr="009848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06B51" w:rsidRPr="0098485C">
        <w:rPr>
          <w:rFonts w:ascii="Times New Roman" w:eastAsia="Calibri" w:hAnsi="Times New Roman" w:cs="Times New Roman"/>
          <w:sz w:val="24"/>
          <w:szCs w:val="24"/>
        </w:rPr>
        <w:t>Базового навчального плану Державного стандарту</w:t>
      </w:r>
      <w:r w:rsidR="00A818A4" w:rsidRPr="0098485C">
        <w:rPr>
          <w:rFonts w:ascii="Times New Roman" w:eastAsia="Calibri" w:hAnsi="Times New Roman" w:cs="Times New Roman"/>
          <w:sz w:val="24"/>
          <w:szCs w:val="24"/>
        </w:rPr>
        <w:t>: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Мови і літератури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Суспільствознавство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Математика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Природознавство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Мистецтво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Технології</w:t>
      </w:r>
    </w:p>
    <w:p w:rsidR="00913273" w:rsidRPr="0098485C" w:rsidRDefault="00913273" w:rsidP="00913273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Здоров'я і фізична культура</w:t>
      </w:r>
    </w:p>
    <w:p w:rsidR="008C6D52" w:rsidRPr="0098485C" w:rsidRDefault="00E17F59" w:rsidP="00790F21">
      <w:pPr>
        <w:spacing w:before="240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4</w:t>
      </w:r>
      <w:r w:rsidR="00702524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. ОЧІКУ</w:t>
      </w:r>
      <w:r w:rsidR="00790F21"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ВАНІ РЕЗУЛЬТАТИ НАВЧАННЯ УЧНІВ.</w:t>
      </w:r>
    </w:p>
    <w:p w:rsidR="007B4AB6" w:rsidRPr="0098485C" w:rsidRDefault="00702524" w:rsidP="00790F21">
      <w:pPr>
        <w:spacing w:after="120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>ПРОПОНОВАНИЙ ЗМІСТ НАВЧАЛЬНИХ ПРОГРАМ</w:t>
      </w:r>
    </w:p>
    <w:p w:rsidR="000B5EAB" w:rsidRPr="0098485C" w:rsidRDefault="000B5EAB" w:rsidP="000B5EAB">
      <w:pPr>
        <w:spacing w:after="12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sz w:val="24"/>
          <w:szCs w:val="24"/>
        </w:rPr>
        <w:t>Логічна послідовність вивчення предметів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розкривається у </w:t>
      </w:r>
      <w:r w:rsidRPr="0098485C">
        <w:rPr>
          <w:rFonts w:ascii="Times New Roman" w:eastAsia="Calibri" w:hAnsi="Times New Roman" w:cs="Times New Roman"/>
          <w:b/>
          <w:sz w:val="24"/>
          <w:szCs w:val="24"/>
        </w:rPr>
        <w:t>навчальних програмах</w:t>
      </w:r>
      <w:r w:rsidR="0046526E" w:rsidRPr="0098485C"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 w:rsidR="0046526E" w:rsidRPr="0098485C">
        <w:rPr>
          <w:rFonts w:ascii="Times New Roman" w:eastAsia="Calibri" w:hAnsi="Times New Roman" w:cs="Times New Roman"/>
          <w:sz w:val="24"/>
          <w:szCs w:val="24"/>
        </w:rPr>
        <w:t xml:space="preserve">які мають гриф «Затверджено Міністерством освіти і науки України» і розміщені на офіційному веб-сайті МОН. Перелік програм, які використовуються у закладі, зазначено у </w:t>
      </w:r>
      <w:r w:rsidRPr="0098485C">
        <w:rPr>
          <w:rFonts w:ascii="Times New Roman" w:eastAsia="Calibri" w:hAnsi="Times New Roman" w:cs="Times New Roman"/>
          <w:sz w:val="24"/>
          <w:szCs w:val="24"/>
        </w:rPr>
        <w:t>додат</w:t>
      </w:r>
      <w:r w:rsidR="0046526E" w:rsidRPr="0098485C">
        <w:rPr>
          <w:rFonts w:ascii="Times New Roman" w:eastAsia="Calibri" w:hAnsi="Times New Roman" w:cs="Times New Roman"/>
          <w:sz w:val="24"/>
          <w:szCs w:val="24"/>
        </w:rPr>
        <w:t>ку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AA6061" w:rsidRPr="0098485C">
        <w:rPr>
          <w:rFonts w:ascii="Times New Roman" w:eastAsia="Calibri" w:hAnsi="Times New Roman" w:cs="Times New Roman"/>
          <w:sz w:val="24"/>
          <w:szCs w:val="24"/>
        </w:rPr>
        <w:t>2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до освітньої програми</w:t>
      </w:r>
      <w:r w:rsidR="0046526E" w:rsidRPr="0098485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E51E4C" w:rsidRPr="0098485C" w:rsidRDefault="00E51E4C" w:rsidP="00A96DF6">
      <w:pPr>
        <w:spacing w:after="12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Відповідно до мети та загальних цілей, окреслених у Державн</w:t>
      </w:r>
      <w:r w:rsidR="00035DC8" w:rsidRPr="0098485C">
        <w:rPr>
          <w:rFonts w:ascii="Times New Roman" w:eastAsia="Calibri" w:hAnsi="Times New Roman" w:cs="Times New Roman"/>
          <w:sz w:val="24"/>
          <w:szCs w:val="24"/>
        </w:rPr>
        <w:t>ому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стандарт</w:t>
      </w:r>
      <w:r w:rsidR="00035DC8" w:rsidRPr="0098485C">
        <w:rPr>
          <w:rFonts w:ascii="Times New Roman" w:eastAsia="Calibri" w:hAnsi="Times New Roman" w:cs="Times New Roman"/>
          <w:sz w:val="24"/>
          <w:szCs w:val="24"/>
        </w:rPr>
        <w:t>і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3A3124" w:rsidRPr="0098485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у </w:t>
      </w:r>
      <w:r w:rsidR="00D57CAB" w:rsidRPr="0098485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навчальних програмах, </w:t>
      </w:r>
      <w:r w:rsidR="00D57CAB"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>що використовуються закладом,</w:t>
      </w:r>
      <w:r w:rsidR="00D57CAB" w:rsidRPr="0098485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A96DF6" w:rsidRPr="0098485C">
        <w:rPr>
          <w:rFonts w:ascii="Times New Roman" w:eastAsia="Calibri" w:hAnsi="Times New Roman" w:cs="Times New Roman"/>
          <w:b/>
          <w:sz w:val="24"/>
          <w:szCs w:val="24"/>
        </w:rPr>
        <w:t>конкретизовано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8485C">
        <w:rPr>
          <w:rFonts w:ascii="Times New Roman" w:eastAsia="Calibri" w:hAnsi="Times New Roman" w:cs="Times New Roman"/>
          <w:b/>
          <w:sz w:val="24"/>
          <w:szCs w:val="24"/>
        </w:rPr>
        <w:t>завдання,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які має реалізувати вчитель/вчителька</w:t>
      </w:r>
      <w:r w:rsidR="00D67773" w:rsidRPr="0098485C">
        <w:rPr>
          <w:rFonts w:ascii="Times New Roman" w:eastAsia="Calibri" w:hAnsi="Times New Roman" w:cs="Times New Roman"/>
          <w:sz w:val="24"/>
          <w:szCs w:val="24"/>
        </w:rPr>
        <w:t>,</w:t>
      </w:r>
      <w:r w:rsidR="00B67537" w:rsidRPr="009848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023C3" w:rsidRPr="0098485C">
        <w:rPr>
          <w:rFonts w:ascii="Times New Roman" w:eastAsia="Calibri" w:hAnsi="Times New Roman" w:cs="Times New Roman"/>
          <w:b/>
          <w:sz w:val="24"/>
          <w:szCs w:val="24"/>
        </w:rPr>
        <w:t xml:space="preserve">зміст, </w:t>
      </w:r>
      <w:r w:rsidR="00B67537" w:rsidRPr="0098485C">
        <w:rPr>
          <w:rFonts w:ascii="Times New Roman" w:eastAsia="Calibri" w:hAnsi="Times New Roman" w:cs="Times New Roman"/>
          <w:b/>
          <w:sz w:val="24"/>
          <w:szCs w:val="24"/>
        </w:rPr>
        <w:t>очікувані результати навчання</w:t>
      </w:r>
      <w:r w:rsidR="000023C3" w:rsidRPr="0098485C">
        <w:rPr>
          <w:rFonts w:ascii="Times New Roman" w:eastAsia="Calibri" w:hAnsi="Times New Roman" w:cs="Times New Roman"/>
          <w:b/>
          <w:sz w:val="24"/>
          <w:szCs w:val="24"/>
        </w:rPr>
        <w:t xml:space="preserve">, </w:t>
      </w:r>
      <w:r w:rsidR="0046526E" w:rsidRPr="0098485C">
        <w:rPr>
          <w:rFonts w:ascii="Times New Roman" w:eastAsia="Calibri" w:hAnsi="Times New Roman" w:cs="Times New Roman"/>
          <w:b/>
          <w:sz w:val="24"/>
          <w:szCs w:val="24"/>
        </w:rPr>
        <w:t>компетентнісний потенціал навчальних предметів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0B5EAB" w:rsidRPr="0098485C" w:rsidRDefault="000B5EAB" w:rsidP="000B5EAB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Навчальні програми містять резервний час, що створює простір для задоволення освітніх потреб учнів, вирівнювання їх досягнень, розвитку наскрізних умінь.</w:t>
      </w:r>
      <w:r w:rsidRPr="0098485C">
        <w:rPr>
          <w:rFonts w:ascii="Times New Roman" w:eastAsia="Times New Roman" w:hAnsi="Times New Roman" w:cs="Times New Roman"/>
          <w:sz w:val="24"/>
          <w:szCs w:val="24"/>
        </w:rPr>
        <w:t xml:space="preserve"> Резервний час використовується учителем на власний розсуд для організації різноманітних форм навчальної діяльності: екскурсій, проектної та дослідницької діяльності учнів, роботи з додатковими джерелами інформації, корекції та узагальнення знань.</w:t>
      </w:r>
    </w:p>
    <w:p w:rsidR="003A3124" w:rsidRPr="0098485C" w:rsidRDefault="003A3124" w:rsidP="00E51E4C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Провідним у навчанні є </w:t>
      </w:r>
      <w:r w:rsidRPr="0098485C">
        <w:rPr>
          <w:rFonts w:ascii="Times New Roman" w:hAnsi="Times New Roman" w:cs="Times New Roman"/>
          <w:b/>
          <w:sz w:val="24"/>
          <w:szCs w:val="24"/>
        </w:rPr>
        <w:t>компетентнісний підхід</w:t>
      </w:r>
      <w:r w:rsidRPr="0098485C">
        <w:rPr>
          <w:rFonts w:ascii="Times New Roman" w:hAnsi="Times New Roman" w:cs="Times New Roman"/>
          <w:sz w:val="24"/>
          <w:szCs w:val="24"/>
        </w:rPr>
        <w:t xml:space="preserve">, який передбачає формування не лише предметної, а й ключових компетентностей, зміщення акцентів зі знаннєвого на діяльнісний освітній результат. З огляду на суть зазначеного підходу, знання мають бути інструментом у розв’язанні життєвих проблем, засобом особистісного розвитку, соціалізації учнів, успішного професійного становлення та облаштування особистого життя. </w:t>
      </w:r>
    </w:p>
    <w:p w:rsidR="00C85A45" w:rsidRPr="0098485C" w:rsidRDefault="00C85A45" w:rsidP="003A3124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uk-UA"/>
        </w:rPr>
      </w:pPr>
      <w:r w:rsidRPr="0098485C">
        <w:rPr>
          <w:rFonts w:ascii="Times New Roman" w:eastAsia="Arial" w:hAnsi="Times New Roman" w:cs="Times New Roman"/>
          <w:sz w:val="24"/>
          <w:szCs w:val="24"/>
          <w:highlight w:val="white"/>
          <w:lang w:eastAsia="uk-UA"/>
        </w:rPr>
        <w:t xml:space="preserve">Такі ключові компетентності, як уміння вчитися, ініціативність і підприємливість, екологічна грамотність і здоровий спосіб життя, соціальна та громадянська компетентності можуть формуватися відразу засобами усіх предметів. </w:t>
      </w:r>
    </w:p>
    <w:p w:rsidR="00C85A45" w:rsidRPr="0098485C" w:rsidRDefault="005D5028" w:rsidP="005D502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У навчальних прог</w:t>
      </w:r>
      <w:r w:rsidR="00035DC8" w:rsidRPr="0098485C">
        <w:rPr>
          <w:rFonts w:ascii="Times New Roman" w:hAnsi="Times New Roman" w:cs="Times New Roman"/>
          <w:sz w:val="24"/>
          <w:szCs w:val="24"/>
        </w:rPr>
        <w:t>рамах з усіх предметів</w:t>
      </w:r>
      <w:r w:rsidRPr="0098485C">
        <w:rPr>
          <w:rFonts w:ascii="Times New Roman" w:hAnsi="Times New Roman" w:cs="Times New Roman"/>
          <w:sz w:val="24"/>
          <w:szCs w:val="24"/>
        </w:rPr>
        <w:t xml:space="preserve">  виокремлено такі наскрізні змістові лінії: </w:t>
      </w:r>
      <w:r w:rsidRPr="0098485C">
        <w:rPr>
          <w:rFonts w:ascii="Times New Roman" w:hAnsi="Times New Roman" w:cs="Times New Roman"/>
          <w:b/>
          <w:bCs/>
          <w:sz w:val="24"/>
          <w:szCs w:val="24"/>
        </w:rPr>
        <w:t xml:space="preserve">«Екологічна безпека та сталий розвиток», «Громадянська відповідальність», «Здоров’я і безпека», </w:t>
      </w:r>
      <w:r w:rsidRPr="0098485C">
        <w:rPr>
          <w:rFonts w:ascii="Times New Roman" w:hAnsi="Times New Roman" w:cs="Times New Roman"/>
          <w:sz w:val="24"/>
          <w:szCs w:val="24"/>
        </w:rPr>
        <w:t>«</w:t>
      </w:r>
      <w:r w:rsidRPr="0098485C">
        <w:rPr>
          <w:rFonts w:ascii="Times New Roman" w:hAnsi="Times New Roman" w:cs="Times New Roman"/>
          <w:b/>
          <w:bCs/>
          <w:sz w:val="24"/>
          <w:szCs w:val="24"/>
        </w:rPr>
        <w:t>Підприємливість та фінансова грамотність»</w:t>
      </w:r>
      <w:r w:rsidRPr="0098485C">
        <w:rPr>
          <w:rFonts w:ascii="Times New Roman" w:hAnsi="Times New Roman" w:cs="Times New Roman"/>
          <w:sz w:val="24"/>
          <w:szCs w:val="24"/>
        </w:rPr>
        <w:t>.</w:t>
      </w:r>
    </w:p>
    <w:p w:rsidR="00E51E4C" w:rsidRPr="0098485C" w:rsidRDefault="005D5028" w:rsidP="005D502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Наскрізні змістові лінії </w:t>
      </w:r>
      <w:r w:rsidR="00C85A45" w:rsidRPr="0098485C">
        <w:rPr>
          <w:rFonts w:ascii="Times New Roman" w:hAnsi="Times New Roman" w:cs="Times New Roman"/>
          <w:sz w:val="24"/>
          <w:szCs w:val="24"/>
        </w:rPr>
        <w:t>є засобом інтегрування навчального змісту</w:t>
      </w:r>
      <w:r w:rsidRPr="0098485C">
        <w:rPr>
          <w:rFonts w:ascii="Times New Roman" w:hAnsi="Times New Roman" w:cs="Times New Roman"/>
          <w:sz w:val="24"/>
          <w:szCs w:val="24"/>
        </w:rPr>
        <w:t xml:space="preserve">, </w:t>
      </w:r>
      <w:r w:rsidRPr="0098485C">
        <w:rPr>
          <w:rFonts w:ascii="Times New Roman" w:eastAsia="Arial" w:hAnsi="Times New Roman" w:cs="Times New Roman"/>
          <w:sz w:val="24"/>
          <w:szCs w:val="24"/>
          <w:highlight w:val="white"/>
          <w:lang w:eastAsia="uk-UA"/>
        </w:rPr>
        <w:t>спрямовані на</w:t>
      </w:r>
      <w:r w:rsidRPr="0098485C">
        <w:rPr>
          <w:rFonts w:ascii="Times New Roman" w:eastAsia="Arial" w:hAnsi="Times New Roman" w:cs="Times New Roman"/>
          <w:b/>
          <w:sz w:val="24"/>
          <w:szCs w:val="24"/>
          <w:highlight w:val="white"/>
          <w:lang w:eastAsia="uk-UA"/>
        </w:rPr>
        <w:t xml:space="preserve"> </w:t>
      </w:r>
      <w:r w:rsidRPr="0098485C">
        <w:rPr>
          <w:rFonts w:ascii="Times New Roman" w:eastAsia="Arial" w:hAnsi="Times New Roman" w:cs="Times New Roman"/>
          <w:sz w:val="24"/>
          <w:szCs w:val="24"/>
          <w:highlight w:val="white"/>
          <w:lang w:eastAsia="uk-UA"/>
        </w:rPr>
        <w:t>формування в учнів здатності застосовувати знання й уміння у реальних життєвих ситуаціях</w:t>
      </w:r>
      <w:r w:rsidRPr="0098485C">
        <w:rPr>
          <w:rFonts w:ascii="Times New Roman" w:eastAsia="Arial" w:hAnsi="Times New Roman" w:cs="Times New Roman"/>
          <w:sz w:val="24"/>
          <w:szCs w:val="24"/>
          <w:lang w:eastAsia="uk-UA"/>
        </w:rPr>
        <w:t xml:space="preserve">, </w:t>
      </w:r>
      <w:r w:rsidR="00C85A45" w:rsidRPr="0098485C">
        <w:rPr>
          <w:rFonts w:ascii="Times New Roman" w:hAnsi="Times New Roman" w:cs="Times New Roman"/>
          <w:sz w:val="24"/>
          <w:szCs w:val="24"/>
        </w:rPr>
        <w:t>сприяють формуванню ціннісних і світоглядних орієнтацій учня, передбача</w:t>
      </w:r>
      <w:r w:rsidRPr="0098485C">
        <w:rPr>
          <w:rFonts w:ascii="Times New Roman" w:hAnsi="Times New Roman" w:cs="Times New Roman"/>
          <w:sz w:val="24"/>
          <w:szCs w:val="24"/>
        </w:rPr>
        <w:t>ють</w:t>
      </w:r>
      <w:r w:rsidR="00A96254" w:rsidRPr="0098485C">
        <w:rPr>
          <w:rFonts w:ascii="Times New Roman" w:hAnsi="Times New Roman" w:cs="Times New Roman"/>
          <w:sz w:val="24"/>
          <w:szCs w:val="24"/>
        </w:rPr>
        <w:t xml:space="preserve"> </w:t>
      </w:r>
      <w:r w:rsidR="00C85A45" w:rsidRPr="0098485C">
        <w:rPr>
          <w:rFonts w:ascii="Times New Roman" w:hAnsi="Times New Roman" w:cs="Times New Roman"/>
          <w:sz w:val="24"/>
          <w:szCs w:val="24"/>
        </w:rPr>
        <w:t>розв’язування завдань реального змісту, виконання міжпредметних навчальних проєктів, творчих робіт, роботу з різними джерелами інформації</w:t>
      </w:r>
      <w:r w:rsidR="00E51E4C" w:rsidRPr="0098485C">
        <w:rPr>
          <w:rFonts w:ascii="Times New Roman" w:eastAsia="Arial" w:hAnsi="Times New Roman" w:cs="Times New Roman"/>
          <w:sz w:val="24"/>
          <w:szCs w:val="24"/>
          <w:highlight w:val="white"/>
          <w:lang w:eastAsia="uk-UA"/>
        </w:rPr>
        <w:t xml:space="preserve"> </w:t>
      </w:r>
    </w:p>
    <w:p w:rsidR="00456F08" w:rsidRPr="0098485C" w:rsidRDefault="00806B51" w:rsidP="00806B51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lastRenderedPageBreak/>
        <w:t xml:space="preserve">Необхідною умовою формування компетентностей є 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діяльнісна спрямованість навчання</w:t>
      </w:r>
      <w:r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яка передбачає постійне включення учнів до різних видів педагогічно доцільної активної навчально-пізнавальної діяльності, а також практична його спрямованість. </w:t>
      </w:r>
    </w:p>
    <w:p w:rsidR="00806B51" w:rsidRPr="0098485C" w:rsidRDefault="00806B51" w:rsidP="00806B51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Формуванню ключових компетентностей сприяє встановлення та реалізація в освітньому процесі міжпредметних і внутрішньопредметних </w:t>
      </w:r>
      <w:r w:rsidR="00B67537"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>зв’язків</w:t>
      </w:r>
      <w:r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, </w:t>
      </w:r>
      <w:r w:rsidR="00456F08"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>використання яких посилює пізнавальний інтерес учнів до навчання і підвищує рівень їхньої загальної культури, створює умови для систематизації навчального матеріалу і формування наукового світогляду.</w:t>
      </w:r>
      <w:r w:rsidR="00B67537" w:rsidRPr="0098485C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Учні набувають досвіду застосування знань на практиці та перенесення їх в нові ситуації.</w:t>
      </w:r>
    </w:p>
    <w:p w:rsidR="000B5EAB" w:rsidRPr="008D7131" w:rsidRDefault="000B5EAB" w:rsidP="008D7131">
      <w:pPr>
        <w:widowControl w:val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485C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Формування змісту технологічної діяльності учнів на уроках трудового навчання здійснюється на основі об’єктів  проєктної діяльності</w:t>
      </w:r>
      <w:r w:rsidRPr="0098485C">
        <w:rPr>
          <w:rFonts w:ascii="Times New Roman" w:hAnsi="Times New Roman" w:cs="Times New Roman"/>
          <w:color w:val="000000"/>
          <w:sz w:val="24"/>
          <w:szCs w:val="24"/>
        </w:rPr>
        <w:t xml:space="preserve">. Результатом проєктно-технологічної діяльності учнів має бути </w:t>
      </w:r>
      <w:r w:rsidRPr="0098485C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проєкт</w:t>
      </w:r>
      <w:r w:rsidRPr="0098485C">
        <w:rPr>
          <w:rStyle w:val="WW8Num1z0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485C">
        <w:rPr>
          <w:rStyle w:val="uficommentbody"/>
          <w:rFonts w:ascii="Times New Roman" w:hAnsi="Times New Roman" w:cs="Times New Roman"/>
          <w:color w:val="000000"/>
          <w:sz w:val="24"/>
          <w:szCs w:val="24"/>
        </w:rPr>
        <w:t>(спроектований і виготовлений виріб чи послуга)</w:t>
      </w:r>
      <w:r w:rsidRPr="0098485C">
        <w:rPr>
          <w:rFonts w:ascii="Times New Roman" w:hAnsi="Times New Roman" w:cs="Times New Roman"/>
          <w:color w:val="000000"/>
          <w:sz w:val="24"/>
          <w:szCs w:val="24"/>
        </w:rPr>
        <w:t xml:space="preserve">.  </w:t>
      </w:r>
      <w:r w:rsidRPr="008D7131">
        <w:rPr>
          <w:rFonts w:ascii="Times New Roman" w:hAnsi="Times New Roman" w:cs="Times New Roman"/>
          <w:sz w:val="24"/>
          <w:szCs w:val="24"/>
          <w:highlight w:val="white"/>
        </w:rPr>
        <w:t xml:space="preserve">Так, у </w:t>
      </w:r>
      <w:r w:rsidR="008D7131" w:rsidRPr="008D7131">
        <w:rPr>
          <w:rFonts w:ascii="Times New Roman" w:hAnsi="Times New Roman" w:cs="Times New Roman"/>
          <w:sz w:val="24"/>
          <w:szCs w:val="24"/>
        </w:rPr>
        <w:t xml:space="preserve"> 8 класі </w:t>
      </w:r>
      <w:r w:rsidRPr="008D7131">
        <w:rPr>
          <w:rFonts w:ascii="Times New Roman" w:hAnsi="Times New Roman" w:cs="Times New Roman"/>
          <w:sz w:val="24"/>
          <w:szCs w:val="24"/>
        </w:rPr>
        <w:t>від 4 до 6 проєктів, у 9-му класі</w:t>
      </w:r>
      <w:r w:rsidR="008D7131" w:rsidRPr="008D7131">
        <w:rPr>
          <w:rFonts w:ascii="Times New Roman" w:hAnsi="Times New Roman" w:cs="Times New Roman"/>
          <w:sz w:val="24"/>
          <w:szCs w:val="24"/>
        </w:rPr>
        <w:t xml:space="preserve">  —</w:t>
      </w:r>
      <w:r w:rsidR="008D7131">
        <w:rPr>
          <w:rFonts w:ascii="Times New Roman" w:hAnsi="Times New Roman" w:cs="Times New Roman"/>
          <w:color w:val="000000"/>
          <w:sz w:val="24"/>
          <w:szCs w:val="24"/>
        </w:rPr>
        <w:t xml:space="preserve"> 2 проєкти (плюс</w:t>
      </w:r>
      <w:r w:rsidR="008D7131">
        <w:rPr>
          <w:rFonts w:ascii="Times New Roman" w:hAnsi="Times New Roman" w:cs="Times New Roman"/>
          <w:sz w:val="24"/>
          <w:szCs w:val="24"/>
        </w:rPr>
        <w:t xml:space="preserve"> 1 проєкт</w:t>
      </w:r>
      <w:r w:rsidRPr="0098485C">
        <w:rPr>
          <w:rFonts w:ascii="Times New Roman" w:hAnsi="Times New Roman" w:cs="Times New Roman"/>
          <w:sz w:val="24"/>
          <w:szCs w:val="24"/>
        </w:rPr>
        <w:t>). Кількість годин на опанування проєкту вчитель визначає самостійно залежно від складності виробу та технологій обробки, що застосовуються під час його виготовлення.</w:t>
      </w:r>
    </w:p>
    <w:p w:rsidR="000B5EAB" w:rsidRPr="0098485C" w:rsidRDefault="000B5EAB" w:rsidP="000B5EAB">
      <w:pPr>
        <w:shd w:val="clear" w:color="auto" w:fill="FFFFFF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Головне завдання школи - збереження здоров’я дітей. Тому формування навичок здорового способу життя та безпечної поведінки здійснюється не лише в рамках предметів "Фізична культура" та "Основи здоров'я", а інтегрується у змісті всіх предметів інваріантної та варіативної складових навчального плану. </w:t>
      </w:r>
    </w:p>
    <w:p w:rsidR="000B5EAB" w:rsidRPr="0098485C" w:rsidRDefault="000B5EAB" w:rsidP="000B5EA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Навчальна програма з фізичної культури побудована за модульною системою. Вона містить інваріантну (обов’язкову) та варіативну складову. До інваріантної частини належать: теоретико-методичні знання та загальна фізична підготовка, зміст яких реалізовується упродовж кожного уроку. Інваріантний модуль «Загальна фізична підготовка» разом із спектром засобів і методів фізичної підготовки є основою реалізації концепції навчальної програми.</w:t>
      </w:r>
    </w:p>
    <w:p w:rsidR="000B5EAB" w:rsidRPr="0098485C" w:rsidRDefault="000B5EAB" w:rsidP="000B5EAB">
      <w:pPr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Змістове наповнення варіативної складової сформовано із модулів, запропонованих навчальною програмою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відповідно до статево-вікових особливостей учнів, їх інтересів, матеріально-технічної бази закладу, кадрового забезпечення, регіональних традицій</w:t>
      </w:r>
      <w:r w:rsidR="00F906F3" w:rsidRPr="0098485C">
        <w:rPr>
          <w:rFonts w:ascii="Times New Roman" w:hAnsi="Times New Roman" w:cs="Times New Roman"/>
          <w:sz w:val="24"/>
          <w:szCs w:val="24"/>
        </w:rPr>
        <w:t>:</w:t>
      </w:r>
      <w:r w:rsidRPr="0098485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8485C">
        <w:rPr>
          <w:rFonts w:ascii="Times New Roman" w:eastAsia="Calibri" w:hAnsi="Times New Roman" w:cs="Times New Roman"/>
          <w:sz w:val="24"/>
          <w:szCs w:val="24"/>
        </w:rPr>
        <w:t>легка атлетика, баскетбол, волейбол</w:t>
      </w:r>
      <w:r w:rsidR="00F906F3" w:rsidRPr="0098485C">
        <w:rPr>
          <w:rFonts w:ascii="Times New Roman" w:eastAsia="Calibri" w:hAnsi="Times New Roman" w:cs="Times New Roman"/>
          <w:sz w:val="24"/>
          <w:szCs w:val="24"/>
        </w:rPr>
        <w:t>, футбол,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гімнастика  </w:t>
      </w:r>
    </w:p>
    <w:p w:rsidR="00E51E4C" w:rsidRPr="0098485C" w:rsidRDefault="00E51E4C">
      <w:pPr>
        <w:rPr>
          <w:rFonts w:ascii="Times New Roman" w:eastAsia="Calibri" w:hAnsi="Times New Roman" w:cs="Times New Roman"/>
          <w:b/>
          <w:caps/>
          <w:sz w:val="24"/>
          <w:szCs w:val="24"/>
        </w:rPr>
      </w:pPr>
    </w:p>
    <w:p w:rsidR="00702524" w:rsidRPr="0098485C" w:rsidRDefault="00702524" w:rsidP="00790F21">
      <w:pPr>
        <w:spacing w:after="120"/>
        <w:rPr>
          <w:rFonts w:ascii="Times New Roman" w:eastAsia="Calibri" w:hAnsi="Times New Roman" w:cs="Times New Roman"/>
          <w:b/>
          <w:caps/>
          <w:sz w:val="24"/>
          <w:szCs w:val="24"/>
        </w:rPr>
      </w:pPr>
      <w:r w:rsidRPr="0098485C">
        <w:rPr>
          <w:rFonts w:ascii="Times New Roman" w:eastAsia="Calibri" w:hAnsi="Times New Roman" w:cs="Times New Roman"/>
          <w:b/>
          <w:caps/>
          <w:sz w:val="24"/>
          <w:szCs w:val="24"/>
        </w:rPr>
        <w:t xml:space="preserve">v. форми організації освітнього процесу </w:t>
      </w:r>
    </w:p>
    <w:p w:rsidR="00DF13BC" w:rsidRPr="0098485C" w:rsidRDefault="00DF13BC" w:rsidP="00DF13BC">
      <w:pPr>
        <w:pStyle w:val="Default"/>
        <w:ind w:firstLine="708"/>
        <w:jc w:val="both"/>
      </w:pPr>
      <w:r w:rsidRPr="0098485C">
        <w:rPr>
          <w:color w:val="auto"/>
        </w:rPr>
        <w:t>Освітній процес організовується в безпечному освітньому середовищі та здійснюється з урахуванням вікових особливостей, фізичного, психічного та інтелектуального розвитку дітей, їхніх особливих освітніх потреб.</w:t>
      </w:r>
      <w:r w:rsidRPr="0098485C">
        <w:t xml:space="preserve"> Учитель має широкі можливості для наповнення навчальної роботи змістом відповідно до національного і місцевого територіальних вимірів.</w:t>
      </w:r>
    </w:p>
    <w:p w:rsidR="00DF13BC" w:rsidRPr="0098485C" w:rsidRDefault="00DF13BC" w:rsidP="00DF13BC">
      <w:pPr>
        <w:spacing w:before="120" w:after="12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Освітні методики, технології, форми, методи і засоби навчання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вчитель визначає самостійно, враховуючи конкретні умови роботи, форми здобуття освіти, наявні необхідні ресурси (навчально-технічні, навчально-методичні, інформаційні), забезпечуючи водночас досягнення конкретних очікуваних результатів, зазначених у навчальних програмах.</w:t>
      </w:r>
    </w:p>
    <w:p w:rsidR="00DF13BC" w:rsidRPr="0098485C" w:rsidRDefault="00DF13BC" w:rsidP="00DF13BC">
      <w:pPr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 xml:space="preserve">Форми  організації освітнього процесу, </w:t>
      </w:r>
      <w:r w:rsidRPr="0098485C">
        <w:rPr>
          <w:rFonts w:ascii="Times New Roman" w:hAnsi="Times New Roman" w:cs="Times New Roman"/>
          <w:sz w:val="24"/>
          <w:szCs w:val="24"/>
        </w:rPr>
        <w:t xml:space="preserve">які використовуються під час проведення навчальних занять: 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обговорення, мозковий штурм, рольова, ділова гра, дискусія, дебати, літературні читання, написання есе, повідомлень, виступів, пізнавальні, навчальні, творчі, дослідницькі проєкти, інтерв’ю, аналіз життєвих ситуацій, уроки-екскурсії, віртуальні подорожі, квести, організація спостережень у природі, мінідослідження, виконання практичних робіт і вправ, порівняльний аналіз, моделювання, розв’язання </w:t>
      </w:r>
      <w:r w:rsidRPr="0098485C">
        <w:rPr>
          <w:rFonts w:ascii="Times New Roman" w:hAnsi="Times New Roman" w:cs="Times New Roman"/>
          <w:sz w:val="24"/>
          <w:szCs w:val="24"/>
        </w:rPr>
        <w:t xml:space="preserve">ситуативних, проблемних, аналітичних завдань, робота з різними джерелами інформації (словниками, довідниками, науково-популярною літературою, інтернет-ресурсами, медіа) тощо. </w:t>
      </w:r>
    </w:p>
    <w:p w:rsidR="00D11919" w:rsidRPr="0098485C" w:rsidRDefault="00456F08" w:rsidP="00D11919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>З</w:t>
      </w:r>
      <w:r w:rsidRPr="0098485C">
        <w:rPr>
          <w:rFonts w:ascii="Times New Roman" w:eastAsia="Calibri" w:hAnsi="Times New Roman" w:cs="Times New Roman"/>
          <w:sz w:val="24"/>
          <w:szCs w:val="24"/>
        </w:rPr>
        <w:t>асвоєння нового матеріалу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та </w:t>
      </w:r>
      <w:r w:rsidR="006336BC" w:rsidRPr="0098485C">
        <w:rPr>
          <w:rFonts w:ascii="Times New Roman" w:eastAsia="Calibri" w:hAnsi="Times New Roman" w:cs="Times New Roman"/>
          <w:sz w:val="24"/>
          <w:szCs w:val="24"/>
        </w:rPr>
        <w:t>розвиток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компетентностей </w:t>
      </w:r>
      <w:r w:rsidR="00D11919" w:rsidRPr="0098485C">
        <w:rPr>
          <w:rFonts w:ascii="Times New Roman" w:eastAsia="Calibri" w:hAnsi="Times New Roman" w:cs="Times New Roman"/>
          <w:sz w:val="24"/>
          <w:szCs w:val="24"/>
        </w:rPr>
        <w:t xml:space="preserve">здійснюється також під час виконання учнями 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D11919"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лабораторних, 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>навчально-практичн</w:t>
      </w:r>
      <w:r w:rsidR="00D11919"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>их занять (практичні вправи, експериментальні завдання), які передбачені відповідними навчальними програмами.</w:t>
      </w:r>
    </w:p>
    <w:p w:rsidR="00737F9E" w:rsidRPr="0098485C" w:rsidRDefault="00737F9E" w:rsidP="00456F08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Н</w:t>
      </w:r>
      <w:r w:rsidR="00456F08"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>авчально-практичне заняття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також може виконувати функцію </w:t>
      </w:r>
      <w:r w:rsidRPr="0098485C">
        <w:rPr>
          <w:rFonts w:ascii="Times New Roman" w:eastAsia="Calibri" w:hAnsi="Times New Roman" w:cs="Times New Roman"/>
          <w:sz w:val="24"/>
          <w:szCs w:val="24"/>
        </w:rPr>
        <w:t>перевірки та/або оцінювання досягнення компетентностей</w:t>
      </w:r>
      <w:r w:rsidR="00456F08" w:rsidRPr="0098485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. Учні одержують конкретні завдання, з виконання яких звітують перед вчителем. </w:t>
      </w:r>
    </w:p>
    <w:p w:rsidR="00456F08" w:rsidRPr="0098485C" w:rsidRDefault="00456F08" w:rsidP="00456F08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Форми організації освітнього процесу можуть уточнюватись та розширюватись </w:t>
      </w:r>
      <w:r w:rsidR="00E16FF2" w:rsidRPr="0098485C">
        <w:rPr>
          <w:rFonts w:ascii="Times New Roman" w:eastAsia="Calibri" w:hAnsi="Times New Roman" w:cs="Times New Roman"/>
          <w:sz w:val="24"/>
          <w:szCs w:val="24"/>
        </w:rPr>
        <w:t xml:space="preserve">упродовж навчального року </w:t>
      </w:r>
      <w:r w:rsidRPr="0098485C">
        <w:rPr>
          <w:rFonts w:ascii="Times New Roman" w:eastAsia="Calibri" w:hAnsi="Times New Roman" w:cs="Times New Roman"/>
          <w:sz w:val="24"/>
          <w:szCs w:val="24"/>
        </w:rPr>
        <w:t>у змісті окремих предметів за умови виконання вимог Державного стандарту.</w:t>
      </w:r>
    </w:p>
    <w:p w:rsidR="00DF13BC" w:rsidRPr="0098485C" w:rsidRDefault="00DF13BC" w:rsidP="00DF13BC">
      <w:pPr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Під час організації освітнього процесу </w:t>
      </w:r>
      <w:r w:rsidRPr="0098485C">
        <w:rPr>
          <w:rFonts w:ascii="Times New Roman" w:hAnsi="Times New Roman" w:cs="Times New Roman"/>
          <w:b/>
          <w:sz w:val="24"/>
          <w:szCs w:val="24"/>
        </w:rPr>
        <w:t>із використанням технологій дистанційного навчання або за змішаною формою</w:t>
      </w:r>
      <w:r w:rsidRPr="0098485C">
        <w:rPr>
          <w:rFonts w:ascii="Times New Roman" w:hAnsi="Times New Roman" w:cs="Times New Roman"/>
          <w:sz w:val="24"/>
          <w:szCs w:val="24"/>
        </w:rPr>
        <w:t>,  педагоги самостійно обирають електронні освітні ресурси, ураховуючи їх дидактичну доцільність, фактологічну коректність змісту, відповідність навчальній програмі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навчальні заняття, консультації з використанням електронних освітніх платформ (Google </w:t>
      </w:r>
      <w:r w:rsidRPr="009848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meet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електронні освітні ресурси, яким надано гриф МОН;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електронні освітні ресурси, створені педагогічними працівниками закладу;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онлайн сервіси та інструменти («Всеукраїнська школа онлайн», тестування на платформах «На  урок», «Всеосвіта» тощо);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віртуальні екскурсії;</w:t>
      </w:r>
    </w:p>
    <w:p w:rsidR="00DF13BC" w:rsidRPr="0098485C" w:rsidRDefault="00DF13BC" w:rsidP="00DF13BC">
      <w:pPr>
        <w:pStyle w:val="a3"/>
        <w:numPr>
          <w:ilvl w:val="0"/>
          <w:numId w:val="1"/>
        </w:numPr>
        <w:spacing w:before="120" w:after="120"/>
        <w:ind w:left="709" w:hanging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використовують електронний розклад занять, електронний класний журнал/щоденник</w:t>
      </w:r>
      <w:r w:rsidR="00D5758B"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платформі </w:t>
      </w:r>
      <w:r w:rsidR="00D5758B" w:rsidRPr="0098485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NZ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Навчальні заняття можуть проводитись в синхронному або асинхронному режимі</w:t>
      </w:r>
      <w:r w:rsidRPr="0098485C">
        <w:rPr>
          <w:rFonts w:ascii="Times New Roman" w:hAnsi="Times New Roman" w:cs="Times New Roman"/>
          <w:sz w:val="24"/>
          <w:szCs w:val="24"/>
        </w:rPr>
        <w:t>. Співвідношення занять, проведених у синхронному та асинхронному режимі – 70% / 30%.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Педагогічні працівники використовують доступні засоби комунікації (телефонний, поштовий зв'язок тощо) для учнів, які не можуть взяти участь у синхронному режимі взаємодії з поважних причин (стан здоров'я, відсутність доступу (обмежений доступ) до мережі Інтернет або технічних засобів навчання тощо).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За потреби (за заявою батьків) заклад освіти організовує здобуття освіти за </w:t>
      </w:r>
      <w:r w:rsidRPr="0098485C">
        <w:rPr>
          <w:rFonts w:ascii="Times New Roman" w:hAnsi="Times New Roman" w:cs="Times New Roman"/>
          <w:b/>
          <w:sz w:val="24"/>
          <w:szCs w:val="24"/>
        </w:rPr>
        <w:t xml:space="preserve">індивідуальною формою (сімейна (домашня) або екстернат). </w:t>
      </w:r>
      <w:r w:rsidRPr="0098485C">
        <w:rPr>
          <w:rFonts w:ascii="Times New Roman" w:hAnsi="Times New Roman" w:cs="Times New Roman"/>
          <w:sz w:val="24"/>
          <w:szCs w:val="24"/>
        </w:rPr>
        <w:t>Переведення здобувачів освіти на індивідуальну форму здобуття освіти може відбуватися протягом навчального року.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Індивідуальна освітня траєкторія учня реалізується на підставі </w:t>
      </w:r>
      <w:r w:rsidRPr="0098485C">
        <w:rPr>
          <w:rFonts w:ascii="Times New Roman" w:hAnsi="Times New Roman" w:cs="Times New Roman"/>
          <w:b/>
          <w:sz w:val="24"/>
          <w:szCs w:val="24"/>
        </w:rPr>
        <w:t>індивідуальної програми розвитку, індивідуального навчального плану</w:t>
      </w:r>
      <w:r w:rsidRPr="0098485C">
        <w:rPr>
          <w:rFonts w:ascii="Times New Roman" w:hAnsi="Times New Roman" w:cs="Times New Roman"/>
          <w:sz w:val="24"/>
          <w:szCs w:val="24"/>
        </w:rPr>
        <w:t xml:space="preserve"> (додається до освітньої програми), що розробляється педагогічними працівниками у взаємодії з учнем та/або його батьками, схвалюється педагогічною радою закладу освіти, затверджується керівником та підписується батьками.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color w:val="000000"/>
          <w:sz w:val="24"/>
          <w:szCs w:val="24"/>
        </w:rPr>
        <w:t xml:space="preserve">Для забезпечення реалізації </w:t>
      </w:r>
      <w:r w:rsidRPr="0098485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індивідуальної освітньої траєкторії учнів, </w:t>
      </w:r>
      <w:r w:rsidRPr="0098485C">
        <w:rPr>
          <w:rFonts w:ascii="Times New Roman" w:hAnsi="Times New Roman" w:cs="Times New Roman"/>
          <w:color w:val="000000"/>
          <w:sz w:val="24"/>
          <w:szCs w:val="24"/>
        </w:rPr>
        <w:t>відповідно до пункту 7 розділу І Положення про індивідуальну форму здобуття повної загальної середньої освіти (затвердженого наказом Міністерства освіти і науки України 12.01.2016 </w:t>
      </w:r>
      <w:hyperlink r:id="rId6" w:history="1">
        <w:r w:rsidRPr="0098485C">
          <w:rPr>
            <w:rStyle w:val="a5"/>
            <w:rFonts w:ascii="Times New Roman" w:hAnsi="Times New Roman" w:cs="Times New Roman"/>
            <w:color w:val="8C8282"/>
            <w:sz w:val="24"/>
            <w:szCs w:val="24"/>
            <w:bdr w:val="none" w:sz="0" w:space="0" w:color="auto" w:frame="1"/>
          </w:rPr>
          <w:t>№ 8</w:t>
        </w:r>
      </w:hyperlink>
      <w:r w:rsidRPr="0098485C">
        <w:rPr>
          <w:rFonts w:ascii="Times New Roman" w:hAnsi="Times New Roman" w:cs="Times New Roman"/>
          <w:color w:val="000000"/>
          <w:sz w:val="24"/>
          <w:szCs w:val="24"/>
        </w:rPr>
        <w:t>, зареєстрованим в Міністерстві юстиції України 03 лютого 2016 р. за № 184/28314, зі змінами) заклад освіти складає графік консультацій, визначає форми, засоби, періодичність оцінювання результатів навчання, у разі потреби для учня (учениці) розробляється індивідуальний навчальний план.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color w:val="000000"/>
          <w:sz w:val="24"/>
          <w:szCs w:val="24"/>
        </w:rPr>
        <w:t xml:space="preserve">Індивідуальний навчальний план може визначати відмінні від визначених освітньою програмою закладу освіти освітні компоненти, їх послідовність, форму і темп засвоєння учнем. 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color w:val="000000"/>
          <w:sz w:val="24"/>
          <w:szCs w:val="24"/>
        </w:rPr>
        <w:t>Під час розроблення індивідуального навчального плану для дітей, які навчаються за кордоном, враховується освітня програма і навчальний план закладу освіти, в якому навчається дитина в країні перебування.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sz w:val="24"/>
          <w:szCs w:val="24"/>
        </w:rPr>
        <w:lastRenderedPageBreak/>
        <w:t xml:space="preserve">Для осіб з особливими освітніми потребами </w:t>
      </w:r>
      <w:r w:rsidRPr="0098485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8485C">
        <w:rPr>
          <w:rFonts w:ascii="Times New Roman" w:hAnsi="Times New Roman" w:cs="Times New Roman"/>
          <w:sz w:val="24"/>
          <w:szCs w:val="24"/>
        </w:rPr>
        <w:t xml:space="preserve">організовується </w:t>
      </w:r>
      <w:r w:rsidRPr="0098485C">
        <w:rPr>
          <w:rFonts w:ascii="Times New Roman" w:hAnsi="Times New Roman" w:cs="Times New Roman"/>
          <w:b/>
          <w:sz w:val="24"/>
          <w:szCs w:val="24"/>
        </w:rPr>
        <w:t>інклюзивне навчання</w:t>
      </w:r>
      <w:r w:rsidRPr="0098485C">
        <w:rPr>
          <w:rFonts w:ascii="Times New Roman" w:hAnsi="Times New Roman" w:cs="Times New Roman"/>
          <w:sz w:val="24"/>
          <w:szCs w:val="24"/>
        </w:rPr>
        <w:t xml:space="preserve">, яке передбачає проведення фахівцями закладу корекційно-розвиткових занять </w:t>
      </w:r>
      <w:r w:rsidRPr="0098485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8485C">
        <w:rPr>
          <w:rFonts w:ascii="Times New Roman" w:hAnsi="Times New Roman" w:cs="Times New Roman"/>
          <w:sz w:val="24"/>
          <w:szCs w:val="24"/>
        </w:rPr>
        <w:t>що проводяться в позаурочний час і не входять в гранично допустиме навантаження (перелік щороку зазначається</w:t>
      </w: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 у додатках до освітньої програми</w:t>
      </w:r>
      <w:r w:rsidRPr="0098485C">
        <w:rPr>
          <w:rFonts w:ascii="Times New Roman" w:hAnsi="Times New Roman" w:cs="Times New Roman"/>
          <w:sz w:val="24"/>
          <w:szCs w:val="24"/>
        </w:rPr>
        <w:t>).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Поділ класів на групи при вивченні окремих предметів здійснюється відповідно до </w:t>
      </w:r>
      <w:hyperlink r:id="rId7" w:anchor="Text" w:history="1">
        <w:r w:rsidRPr="0098485C">
          <w:rPr>
            <w:rStyle w:val="a5"/>
            <w:rFonts w:ascii="Times New Roman" w:hAnsi="Times New Roman" w:cs="Times New Roman"/>
            <w:sz w:val="24"/>
            <w:szCs w:val="24"/>
          </w:rPr>
          <w:t>Порядку</w:t>
        </w:r>
      </w:hyperlink>
      <w:r w:rsidRPr="0098485C">
        <w:rPr>
          <w:rFonts w:ascii="Times New Roman" w:hAnsi="Times New Roman" w:cs="Times New Roman"/>
          <w:sz w:val="24"/>
          <w:szCs w:val="24"/>
        </w:rPr>
        <w:t xml:space="preserve">, затвердженому наказом Міністерства освіти і науки України від 20.02.2002 № 128. </w:t>
      </w:r>
    </w:p>
    <w:p w:rsidR="00E24566" w:rsidRPr="0098485C" w:rsidRDefault="00E24566" w:rsidP="00E24566">
      <w:pPr>
        <w:spacing w:before="120" w:after="12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hAnsi="Times New Roman" w:cs="Times New Roman"/>
          <w:sz w:val="24"/>
          <w:szCs w:val="24"/>
        </w:rPr>
        <w:t>Клас ділиться на групи: при вивченні української та іноземної мов за умови наявності в класі понад 27 учнів; при проведенні практичних занять з інформатики з використанням комп’ютерів за умови не менше 8 учнів у групі; при проведенні уроків з трудового навчання (окремо для хлопців і дівчат) за умови наявності в класі понад 27 учнів, але не менше 8 учнів у групі.</w:t>
      </w:r>
    </w:p>
    <w:p w:rsidR="00DF13BC" w:rsidRPr="0098485C" w:rsidRDefault="00163D40" w:rsidP="00DF13BC">
      <w:pPr>
        <w:spacing w:before="120"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Таблиця</w:t>
      </w:r>
      <w:r w:rsidR="00DF13BC" w:rsidRPr="0098485C">
        <w:rPr>
          <w:rFonts w:ascii="Times New Roman" w:hAnsi="Times New Roman" w:cs="Times New Roman"/>
          <w:sz w:val="24"/>
          <w:szCs w:val="24"/>
        </w:rPr>
        <w:t xml:space="preserve"> поділу класів на групи при вивченні окремих предметів </w:t>
      </w:r>
      <w:r w:rsidRPr="0098485C">
        <w:rPr>
          <w:rFonts w:ascii="Times New Roman" w:hAnsi="Times New Roman" w:cs="Times New Roman"/>
          <w:sz w:val="24"/>
          <w:szCs w:val="24"/>
        </w:rPr>
        <w:t>додається</w:t>
      </w:r>
      <w:r w:rsidR="00DF13BC" w:rsidRPr="0098485C">
        <w:rPr>
          <w:rFonts w:ascii="Times New Roman" w:hAnsi="Times New Roman" w:cs="Times New Roman"/>
          <w:sz w:val="24"/>
          <w:szCs w:val="24"/>
        </w:rPr>
        <w:t xml:space="preserve"> до освітньої  програми закладу.</w:t>
      </w:r>
    </w:p>
    <w:p w:rsidR="00952089" w:rsidRPr="0098485C" w:rsidRDefault="00952089" w:rsidP="00A46462">
      <w:pPr>
        <w:spacing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98485C">
        <w:rPr>
          <w:rFonts w:ascii="Times New Roman" w:hAnsi="Times New Roman" w:cs="Times New Roman"/>
          <w:b/>
          <w:caps/>
          <w:sz w:val="24"/>
          <w:szCs w:val="24"/>
        </w:rPr>
        <w:t>V. Опис інструментарію оцінювання</w:t>
      </w:r>
    </w:p>
    <w:p w:rsidR="00A46462" w:rsidRPr="0098485C" w:rsidRDefault="00A46462" w:rsidP="00A46462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Заклад спирається на критерії та вимоги до оцінювання результатів навчання учнів, розроблені МОН у </w:t>
      </w:r>
      <w:r w:rsidRPr="0098485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таких нормативних документах:</w:t>
      </w:r>
    </w:p>
    <w:p w:rsidR="007442F2" w:rsidRPr="0098485C" w:rsidRDefault="007442F2" w:rsidP="00A46462">
      <w:pPr>
        <w:pStyle w:val="a9"/>
        <w:numPr>
          <w:ilvl w:val="0"/>
          <w:numId w:val="1"/>
        </w:numPr>
        <w:spacing w:before="0" w:beforeAutospacing="0" w:after="0" w:afterAutospacing="0" w:line="270" w:lineRule="atLeast"/>
        <w:jc w:val="both"/>
        <w:rPr>
          <w:lang w:val="uk-UA"/>
        </w:rPr>
      </w:pPr>
      <w:r w:rsidRPr="0098485C">
        <w:rPr>
          <w:lang w:val="uk-UA"/>
        </w:rPr>
        <w:t xml:space="preserve">Наказ Міністерства освіти і науки України </w:t>
      </w:r>
      <w:hyperlink r:id="rId8" w:anchor="Text" w:history="1">
        <w:r w:rsidRPr="0098485C">
          <w:rPr>
            <w:rStyle w:val="a5"/>
            <w:lang w:val="uk-UA"/>
          </w:rPr>
          <w:t>«Про затвердження критеріїв оцінювання навчальних досягнень учнів (вихованців) у системі загальної середньої освіти»</w:t>
        </w:r>
      </w:hyperlink>
      <w:r w:rsidRPr="0098485C">
        <w:rPr>
          <w:lang w:val="uk-UA"/>
        </w:rPr>
        <w:t xml:space="preserve"> від 13.04.2011 року №329</w:t>
      </w:r>
    </w:p>
    <w:p w:rsidR="00A46462" w:rsidRPr="0098485C" w:rsidRDefault="00A46462" w:rsidP="00A46462">
      <w:pPr>
        <w:pStyle w:val="a9"/>
        <w:numPr>
          <w:ilvl w:val="0"/>
          <w:numId w:val="1"/>
        </w:numPr>
        <w:spacing w:before="0" w:beforeAutospacing="0" w:after="0" w:afterAutospacing="0" w:line="270" w:lineRule="atLeast"/>
        <w:jc w:val="both"/>
        <w:rPr>
          <w:lang w:val="uk-UA"/>
        </w:rPr>
      </w:pPr>
      <w:r w:rsidRPr="0098485C">
        <w:rPr>
          <w:lang w:val="uk-UA"/>
        </w:rPr>
        <w:t xml:space="preserve">Наказ </w:t>
      </w:r>
      <w:r w:rsidR="007442F2" w:rsidRPr="0098485C">
        <w:rPr>
          <w:lang w:val="uk-UA"/>
        </w:rPr>
        <w:t xml:space="preserve">Міністерства освіти і науки України </w:t>
      </w:r>
      <w:hyperlink r:id="rId9" w:anchor="n3" w:history="1">
        <w:r w:rsidRPr="0098485C">
          <w:rPr>
            <w:rStyle w:val="a5"/>
            <w:lang w:val="uk-UA"/>
          </w:rPr>
          <w:t>«Про затвердження орієнтовних вимог оцінювання навчальних досягнень учнів із базових дисциплін у системі загальної середньої освіти»</w:t>
        </w:r>
      </w:hyperlink>
      <w:r w:rsidR="007442F2" w:rsidRPr="0098485C">
        <w:rPr>
          <w:lang w:val="uk-UA"/>
        </w:rPr>
        <w:t xml:space="preserve"> від 21.08.2013 № 1222</w:t>
      </w:r>
      <w:r w:rsidRPr="0098485C">
        <w:rPr>
          <w:rStyle w:val="a5"/>
          <w:lang w:val="uk-UA"/>
        </w:rPr>
        <w:t xml:space="preserve">, </w:t>
      </w:r>
      <w:r w:rsidRPr="0098485C">
        <w:rPr>
          <w:lang w:val="uk-UA"/>
        </w:rPr>
        <w:t xml:space="preserve"> </w:t>
      </w:r>
      <w:r w:rsidRPr="0098485C">
        <w:rPr>
          <w:b/>
          <w:lang w:val="uk-UA"/>
        </w:rPr>
        <w:t>відповідно до якого оцінювання здійснюється за 12-бальною шкалою</w:t>
      </w:r>
      <w:r w:rsidRPr="0098485C">
        <w:rPr>
          <w:lang w:val="uk-UA"/>
        </w:rPr>
        <w:t>.</w:t>
      </w:r>
    </w:p>
    <w:p w:rsidR="00A46462" w:rsidRPr="0098485C" w:rsidRDefault="00A46462" w:rsidP="00A46462">
      <w:pPr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442F2" w:rsidRPr="0098485C" w:rsidRDefault="008D7131" w:rsidP="007442F2">
      <w:pPr>
        <w:ind w:firstLine="45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</w:t>
      </w:r>
      <w:r w:rsidR="007442F2"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Обов’язковому оцінюванню підлягають навчальні досягнення учнів з предметів інваріантної складової навчального плану закладу.</w:t>
      </w:r>
    </w:p>
    <w:p w:rsidR="00FE4F2D" w:rsidRPr="0098485C" w:rsidRDefault="00FE4F2D" w:rsidP="00FE4F2D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Змістом вимог до оцінювання є </w:t>
      </w:r>
      <w:r w:rsidRPr="0098485C">
        <w:rPr>
          <w:rFonts w:ascii="Times New Roman" w:hAnsi="Times New Roman" w:cs="Times New Roman"/>
          <w:b/>
          <w:sz w:val="24"/>
          <w:szCs w:val="24"/>
        </w:rPr>
        <w:t>виявлення, вимірювання та оцінювання навчальних досягнень учнів</w:t>
      </w:r>
      <w:r w:rsidRPr="0098485C">
        <w:rPr>
          <w:rFonts w:ascii="Times New Roman" w:hAnsi="Times New Roman" w:cs="Times New Roman"/>
          <w:sz w:val="24"/>
          <w:szCs w:val="24"/>
        </w:rPr>
        <w:t>, які структуровані у навчальних програмах  за предметами.</w:t>
      </w:r>
    </w:p>
    <w:p w:rsidR="007442F2" w:rsidRPr="0098485C" w:rsidRDefault="00220196" w:rsidP="00FE4F2D">
      <w:pPr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Результатами освітньої діяльності учнів на всіх етапах освітнього процесу є </w:t>
      </w:r>
      <w:r w:rsidRPr="0098485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знання, уміння, навички та сформовані компетентності</w:t>
      </w:r>
      <w:r w:rsidR="007442F2"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bookmarkStart w:id="0" w:name="n93"/>
      <w:bookmarkEnd w:id="0"/>
    </w:p>
    <w:p w:rsidR="00FE4F2D" w:rsidRPr="0098485C" w:rsidRDefault="00FE4F2D" w:rsidP="00FE4F2D">
      <w:pPr>
        <w:shd w:val="clear" w:color="auto" w:fill="FFFFFF"/>
        <w:spacing w:before="120"/>
        <w:ind w:firstLine="539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оцінюванні навчальних досягнень учнів враховуються</w:t>
      </w: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характеристики відповіді учня: правильність, логічність, обґрунтованість, цілісність;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якість знань: повнота, глибина, гнучкість, системність, міцність;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сформованість предметних умінь і навичок;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рівень володіння розумовими операціями: вміння аналізувати, синтезувати, порівнювати, абстрагувати, класифікувати, узагальнювати, робити висновки тощо;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досвід творчої діяльності (вміння виявляти проблеми та розв'язувати їх, формулювати гіпотези);</w:t>
      </w:r>
    </w:p>
    <w:p w:rsidR="00FE4F2D" w:rsidRPr="0098485C" w:rsidRDefault="00FE4F2D" w:rsidP="00FE4F2D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самостійність оцінних суджень.</w:t>
      </w:r>
    </w:p>
    <w:p w:rsidR="007442F2" w:rsidRPr="0098485C" w:rsidRDefault="007442F2" w:rsidP="00FE4F2D">
      <w:pPr>
        <w:spacing w:before="12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>Видами оцінювання</w:t>
      </w:r>
      <w:r w:rsidRPr="0098485C">
        <w:rPr>
          <w:rFonts w:ascii="Times New Roman" w:hAnsi="Times New Roman" w:cs="Times New Roman"/>
          <w:sz w:val="24"/>
          <w:szCs w:val="24"/>
        </w:rPr>
        <w:t xml:space="preserve"> навчальних досягнень учнів є </w:t>
      </w:r>
      <w:r w:rsidRPr="0098485C">
        <w:rPr>
          <w:rFonts w:ascii="Times New Roman" w:hAnsi="Times New Roman" w:cs="Times New Roman"/>
          <w:b/>
          <w:sz w:val="24"/>
          <w:szCs w:val="24"/>
        </w:rPr>
        <w:t>поточне, тематичне, семестрове, річне оцінювання та державна підсумкова атестація</w:t>
      </w:r>
      <w:r w:rsidRPr="0098485C">
        <w:rPr>
          <w:rFonts w:ascii="Times New Roman" w:hAnsi="Times New Roman" w:cs="Times New Roman"/>
          <w:sz w:val="24"/>
          <w:szCs w:val="24"/>
        </w:rPr>
        <w:t xml:space="preserve">. </w:t>
      </w:r>
      <w:bookmarkStart w:id="1" w:name="o169"/>
      <w:bookmarkEnd w:id="1"/>
    </w:p>
    <w:p w:rsidR="007442F2" w:rsidRPr="0098485C" w:rsidRDefault="007442F2" w:rsidP="007442F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>Поточне оцінювання</w:t>
      </w:r>
      <w:r w:rsidRPr="0098485C">
        <w:rPr>
          <w:rFonts w:ascii="Times New Roman" w:hAnsi="Times New Roman" w:cs="Times New Roman"/>
          <w:sz w:val="24"/>
          <w:szCs w:val="24"/>
        </w:rPr>
        <w:t xml:space="preserve"> - це процес встановлення рівня навчальних досягнень учня (учениці) в оволодінні змістом предмета, уміннями та навичками відповідно до вимог навчальних програм. </w:t>
      </w:r>
      <w:bookmarkStart w:id="2" w:name="o170"/>
      <w:bookmarkEnd w:id="2"/>
    </w:p>
    <w:p w:rsidR="007442F2" w:rsidRPr="0098485C" w:rsidRDefault="007442F2" w:rsidP="007442F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Поточне оцінювання здійснюється у процесі поурочного вивчення теми. Його основними  завданнями  є:  встановлення  й  оцінювання рівнів  розуміння і первинного засвоєння окремих елементів змісту теми, встановлення  зв'язків між ними та засвоєним змістом попередніх тем, закріплення знань, умінь і навичок. </w:t>
      </w:r>
      <w:bookmarkStart w:id="3" w:name="o172"/>
      <w:bookmarkEnd w:id="3"/>
    </w:p>
    <w:p w:rsidR="007B2B4F" w:rsidRPr="0098485C" w:rsidRDefault="007B2B4F" w:rsidP="007B2B4F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Невід'ємним складником оцінювальної діяльності є залучення учнів до розроблення критеріїв оцінювання, вироблення здатності до </w:t>
      </w:r>
      <w:r w:rsidRPr="0098485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само- та взаємооцінювання.</w:t>
      </w: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Здійснення зворотного зв'язку з учнями в процесі оцінювання кожної виконаної роботи має орієнтувати їх на успіх, підтримувати й надихати на саморозвиток і вдосконалення. Таким чином виявляється формувальний характер контролю та оцінювання особистісного розвитку учнів та хід набуття ними навчального досвіду і компетентностей.</w:t>
      </w:r>
    </w:p>
    <w:p w:rsidR="007442F2" w:rsidRPr="0098485C" w:rsidRDefault="007442F2" w:rsidP="007442F2">
      <w:pPr>
        <w:pStyle w:val="rvps2"/>
        <w:shd w:val="clear" w:color="auto" w:fill="FFFFFF"/>
        <w:spacing w:before="0" w:beforeAutospacing="0" w:after="0" w:afterAutospacing="0"/>
        <w:ind w:firstLine="450"/>
        <w:jc w:val="both"/>
        <w:rPr>
          <w:lang w:val="uk-UA"/>
        </w:rPr>
      </w:pPr>
      <w:r w:rsidRPr="0098485C">
        <w:rPr>
          <w:b/>
          <w:lang w:val="uk-UA"/>
        </w:rPr>
        <w:t>Форми оцінювання</w:t>
      </w:r>
      <w:r w:rsidRPr="0098485C">
        <w:rPr>
          <w:lang w:val="uk-UA"/>
        </w:rPr>
        <w:t xml:space="preserve"> навчальних досягнень учнів: </w:t>
      </w:r>
    </w:p>
    <w:p w:rsidR="007442F2" w:rsidRPr="0098485C" w:rsidRDefault="007442F2" w:rsidP="007442F2">
      <w:pPr>
        <w:pStyle w:val="rvps2"/>
        <w:numPr>
          <w:ilvl w:val="0"/>
          <w:numId w:val="19"/>
        </w:numPr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98485C">
        <w:rPr>
          <w:b/>
          <w:lang w:val="uk-UA"/>
        </w:rPr>
        <w:t>усна</w:t>
      </w:r>
      <w:r w:rsidRPr="0098485C">
        <w:rPr>
          <w:lang w:val="uk-UA"/>
        </w:rPr>
        <w:t xml:space="preserve"> (індивідуальне, групове, фронтальне опитування);</w:t>
      </w:r>
    </w:p>
    <w:p w:rsidR="007442F2" w:rsidRPr="0098485C" w:rsidRDefault="007442F2" w:rsidP="007442F2">
      <w:pPr>
        <w:pStyle w:val="rvps2"/>
        <w:numPr>
          <w:ilvl w:val="0"/>
          <w:numId w:val="19"/>
        </w:numPr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98485C">
        <w:rPr>
          <w:b/>
          <w:lang w:val="uk-UA"/>
        </w:rPr>
        <w:t xml:space="preserve">письмова </w:t>
      </w:r>
      <w:r w:rsidRPr="0098485C">
        <w:rPr>
          <w:lang w:val="uk-UA"/>
        </w:rPr>
        <w:t>(діагностична, самостійна, контрольна робота, тематична контрольна робота, тестування);</w:t>
      </w:r>
    </w:p>
    <w:p w:rsidR="007442F2" w:rsidRPr="0098485C" w:rsidRDefault="007442F2" w:rsidP="007442F2">
      <w:pPr>
        <w:pStyle w:val="rvps2"/>
        <w:numPr>
          <w:ilvl w:val="0"/>
          <w:numId w:val="19"/>
        </w:numPr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98485C">
        <w:rPr>
          <w:b/>
          <w:lang w:val="uk-UA"/>
        </w:rPr>
        <w:t xml:space="preserve">цифрова </w:t>
      </w:r>
      <w:r w:rsidRPr="0098485C">
        <w:rPr>
          <w:lang w:val="uk-UA"/>
        </w:rPr>
        <w:t>(тестування в електронному форматі);</w:t>
      </w:r>
    </w:p>
    <w:p w:rsidR="007442F2" w:rsidRPr="0098485C" w:rsidRDefault="007442F2" w:rsidP="007442F2">
      <w:pPr>
        <w:pStyle w:val="rvps2"/>
        <w:numPr>
          <w:ilvl w:val="0"/>
          <w:numId w:val="19"/>
        </w:numPr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98485C">
        <w:rPr>
          <w:b/>
          <w:lang w:val="uk-UA"/>
        </w:rPr>
        <w:t>графічна</w:t>
      </w:r>
      <w:r w:rsidRPr="0098485C">
        <w:rPr>
          <w:lang w:val="uk-UA"/>
        </w:rPr>
        <w:t xml:space="preserve"> (робота з діаграмами, графіками, схемами, контурними картами)</w:t>
      </w:r>
      <w:r w:rsidRPr="0098485C">
        <w:rPr>
          <w:b/>
          <w:lang w:val="uk-UA"/>
        </w:rPr>
        <w:t>;</w:t>
      </w:r>
    </w:p>
    <w:p w:rsidR="007442F2" w:rsidRPr="0098485C" w:rsidRDefault="007442F2" w:rsidP="007442F2">
      <w:pPr>
        <w:pStyle w:val="rvps2"/>
        <w:numPr>
          <w:ilvl w:val="0"/>
          <w:numId w:val="19"/>
        </w:numPr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98485C">
        <w:rPr>
          <w:b/>
          <w:lang w:val="uk-UA"/>
        </w:rPr>
        <w:t>практична</w:t>
      </w:r>
      <w:r w:rsidRPr="0098485C">
        <w:rPr>
          <w:lang w:val="uk-UA"/>
        </w:rPr>
        <w:t xml:space="preserve"> (дослідження, навчальні проєкти, робота з біологічними об’єктами, виготовлення виробів).</w:t>
      </w:r>
    </w:p>
    <w:p w:rsidR="007442F2" w:rsidRPr="0098485C" w:rsidRDefault="007442F2" w:rsidP="007442F2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lang w:val="uk-UA"/>
        </w:rPr>
      </w:pPr>
      <w:r w:rsidRPr="0098485C">
        <w:rPr>
          <w:lang w:val="uk-UA"/>
        </w:rPr>
        <w:t xml:space="preserve">Педагогічні працівники </w:t>
      </w:r>
      <w:r w:rsidRPr="0098485C">
        <w:rPr>
          <w:b/>
          <w:lang w:val="uk-UA"/>
        </w:rPr>
        <w:t>самостійно визначають форми</w:t>
      </w:r>
      <w:r w:rsidRPr="0098485C">
        <w:rPr>
          <w:lang w:val="uk-UA"/>
        </w:rPr>
        <w:t xml:space="preserve"> оцінювання результатів навчання учнів з певного предмета, орієнтуючись на принцип педагогічної доцільності та враховуючи специфіку навчального предмета та особливості учнів.</w:t>
      </w:r>
    </w:p>
    <w:p w:rsidR="007442F2" w:rsidRPr="0098485C" w:rsidRDefault="007442F2" w:rsidP="007442F2">
      <w:pPr>
        <w:pStyle w:val="rvps2"/>
        <w:shd w:val="clear" w:color="auto" w:fill="FFFFFF"/>
        <w:spacing w:before="0" w:beforeAutospacing="0" w:after="150" w:afterAutospacing="0"/>
        <w:ind w:firstLine="708"/>
        <w:jc w:val="both"/>
        <w:rPr>
          <w:lang w:val="uk-UA"/>
        </w:rPr>
      </w:pPr>
      <w:r w:rsidRPr="0098485C">
        <w:rPr>
          <w:b/>
          <w:lang w:val="uk-UA"/>
        </w:rPr>
        <w:t xml:space="preserve">Методи оцінювання </w:t>
      </w:r>
      <w:r w:rsidRPr="0098485C">
        <w:rPr>
          <w:lang w:val="uk-UA"/>
        </w:rPr>
        <w:t>педагогічні працівники закладу добирають самостійно (спостереження, бесіда, тестування, аналіз письмових робіт тощо).</w:t>
      </w:r>
    </w:p>
    <w:p w:rsidR="007442F2" w:rsidRPr="0098485C" w:rsidRDefault="007442F2" w:rsidP="007442F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>Тематичному оцінюванню</w:t>
      </w:r>
      <w:r w:rsidRPr="0098485C">
        <w:rPr>
          <w:rFonts w:ascii="Times New Roman" w:hAnsi="Times New Roman" w:cs="Times New Roman"/>
          <w:sz w:val="24"/>
          <w:szCs w:val="24"/>
        </w:rPr>
        <w:t xml:space="preserve"> навчальних досягнень підлягають основні результати вивчення теми (розділу). </w:t>
      </w:r>
      <w:bookmarkStart w:id="4" w:name="o175"/>
      <w:bookmarkEnd w:id="4"/>
    </w:p>
    <w:p w:rsidR="007442F2" w:rsidRPr="0098485C" w:rsidRDefault="007442F2" w:rsidP="007442F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o181"/>
      <w:bookmarkEnd w:id="5"/>
      <w:r w:rsidRPr="0098485C">
        <w:rPr>
          <w:rFonts w:ascii="Times New Roman" w:hAnsi="Times New Roman" w:cs="Times New Roman"/>
          <w:b/>
          <w:sz w:val="24"/>
          <w:szCs w:val="24"/>
        </w:rPr>
        <w:t>Тематична оцінка</w:t>
      </w:r>
      <w:r w:rsidRPr="0098485C">
        <w:rPr>
          <w:rFonts w:ascii="Times New Roman" w:hAnsi="Times New Roman" w:cs="Times New Roman"/>
          <w:sz w:val="24"/>
          <w:szCs w:val="24"/>
        </w:rPr>
        <w:t xml:space="preserve"> виставляється на підставі результатів опанування учнями матеріалу теми впродовж її вивчення з урахуванням поточних оцінок, різних видів навчальних робіт (практичних, лабораторних, самостійних, творчих, контрольних робіт) та навчальної активності школярів. </w:t>
      </w:r>
      <w:bookmarkStart w:id="6" w:name="o182"/>
      <w:bookmarkEnd w:id="6"/>
    </w:p>
    <w:p w:rsidR="007442F2" w:rsidRPr="0098485C" w:rsidRDefault="007442F2" w:rsidP="007442F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Перед початком  вивчення  чергової теми всі учні мають бути ознайомлені  з тривалістю вивчення теми (кількість занять); кількістю й тематикою обов'язкових робіт  і термінами їх проведення; умовами оцінювання.</w:t>
      </w:r>
      <w:bookmarkStart w:id="7" w:name="o183"/>
      <w:bookmarkEnd w:id="7"/>
    </w:p>
    <w:p w:rsidR="007442F2" w:rsidRPr="0098485C" w:rsidRDefault="007442F2" w:rsidP="00FE4F2D">
      <w:pPr>
        <w:spacing w:before="12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>Оцінка за семестр</w:t>
      </w:r>
      <w:r w:rsidRPr="0098485C">
        <w:rPr>
          <w:rFonts w:ascii="Times New Roman" w:hAnsi="Times New Roman" w:cs="Times New Roman"/>
          <w:sz w:val="24"/>
          <w:szCs w:val="24"/>
        </w:rPr>
        <w:t xml:space="preserve"> виставляється за результатами тематичного оцінювання, а за рік - на основі семестрових оцінок. </w:t>
      </w:r>
      <w:bookmarkStart w:id="8" w:name="o184"/>
      <w:bookmarkEnd w:id="8"/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Учень має право на кор</w:t>
      </w:r>
      <w:r w:rsidR="00FE4F2D"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гування семестрової й річної оцінки</w:t>
      </w:r>
      <w:r w:rsidR="00B16527"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(Інструкція з ведення класного журналу учнів 5-11(12)-х класів загальноосвітніх навчальних закладів, затверджена наказом Міністерства освіти і науки України 03 червня 2008 року № 496; Порядок переведення учнів закладу загальної середньої освіти на наступний рік навчання, затверджений наказом Міністерства освіти і науки України 14.07.2015 № 762, зареєстрований в Міністерстві юстиції України 30 липня 2015 р. за № 924/27369, зі змінами)</w:t>
      </w:r>
      <w:r w:rsidR="00B16527" w:rsidRPr="0098485C">
        <w:rPr>
          <w:rFonts w:ascii="Times New Roman" w:hAnsi="Times New Roman" w:cs="Times New Roman"/>
          <w:sz w:val="24"/>
          <w:szCs w:val="24"/>
        </w:rPr>
        <w:t>.</w:t>
      </w:r>
    </w:p>
    <w:p w:rsidR="007442F2" w:rsidRPr="0098485C" w:rsidRDefault="007442F2" w:rsidP="00FE4F2D">
      <w:pPr>
        <w:spacing w:before="12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Державна підсумкова атестація</w:t>
      </w:r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осіб, які здобувають загальну середню освіту в ЗЗСО, відбувається відповідно до наказу МОН України від 07.12.2018 № 1369 «Про затвердження Порядку проведення державної підсумкової атестації» (Із змінами, внесеними згідно з наказом Міністерства освіти і науки України </w:t>
      </w:r>
      <w:hyperlink r:id="rId10" w:anchor="n2" w:tgtFrame="_blank" w:history="1">
        <w:r w:rsidRPr="0098485C">
          <w:rPr>
            <w:rStyle w:val="a5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№ 221 від 18.02.2019</w:t>
        </w:r>
      </w:hyperlink>
      <w:r w:rsidRPr="0098485C">
        <w:rPr>
          <w:rFonts w:ascii="Times New Roman" w:hAnsi="Times New Roman" w:cs="Times New Roman"/>
          <w:sz w:val="24"/>
          <w:szCs w:val="24"/>
          <w:shd w:val="clear" w:color="auto" w:fill="FFFFFF"/>
        </w:rPr>
        <w:t>).</w:t>
      </w:r>
    </w:p>
    <w:p w:rsidR="007442F2" w:rsidRPr="0098485C" w:rsidRDefault="007442F2" w:rsidP="007442F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16527" w:rsidRPr="0098485C" w:rsidRDefault="00B16527" w:rsidP="00B16527">
      <w:pPr>
        <w:autoSpaceDE w:val="0"/>
        <w:autoSpaceDN w:val="0"/>
        <w:adjustRightInd w:val="0"/>
        <w:spacing w:after="12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9" w:name="n94"/>
      <w:bookmarkEnd w:id="9"/>
      <w:r w:rsidRPr="0098485C">
        <w:rPr>
          <w:rFonts w:ascii="Times New Roman" w:hAnsi="Times New Roman" w:cs="Times New Roman"/>
          <w:sz w:val="24"/>
          <w:szCs w:val="24"/>
        </w:rPr>
        <w:t>Орієнтовні критерії з кожного навчального предмета можуть міститися в навчальних програмах дисциплін і розміщуються на сайті закладу освіти.</w:t>
      </w:r>
    </w:p>
    <w:p w:rsidR="005C0C89" w:rsidRPr="0098485C" w:rsidRDefault="005C0C89" w:rsidP="005C0C89">
      <w:pPr>
        <w:pStyle w:val="rvps2"/>
        <w:shd w:val="clear" w:color="auto" w:fill="FFFFFF"/>
        <w:spacing w:before="0" w:beforeAutospacing="0" w:after="150" w:afterAutospacing="0"/>
        <w:ind w:firstLine="450"/>
        <w:jc w:val="both"/>
        <w:rPr>
          <w:lang w:val="uk-UA"/>
        </w:rPr>
      </w:pPr>
      <w:r w:rsidRPr="0098485C">
        <w:rPr>
          <w:lang w:val="uk-UA"/>
        </w:rPr>
        <w:t xml:space="preserve">Відповідно до ступеня оволодіння знаннями і способами діяльності виокремлюються </w:t>
      </w:r>
      <w:r w:rsidRPr="0098485C">
        <w:rPr>
          <w:b/>
          <w:lang w:val="uk-UA"/>
        </w:rPr>
        <w:t>чотири рівні навчальних досягнень учнів</w:t>
      </w:r>
      <w:r w:rsidRPr="0098485C">
        <w:rPr>
          <w:lang w:val="uk-UA"/>
        </w:rPr>
        <w:t>: початковий, середній, достатній, високий.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09"/>
        <w:gridCol w:w="8045"/>
      </w:tblGrid>
      <w:tr w:rsidR="003A208D" w:rsidRPr="0098485C" w:rsidTr="003A208D">
        <w:tc>
          <w:tcPr>
            <w:tcW w:w="1809" w:type="dxa"/>
          </w:tcPr>
          <w:p w:rsidR="003A208D" w:rsidRPr="0098485C" w:rsidRDefault="003A208D" w:rsidP="003A208D">
            <w:pPr>
              <w:pStyle w:val="rvps2"/>
              <w:spacing w:before="0" w:beforeAutospacing="0" w:after="150" w:afterAutospacing="0"/>
              <w:jc w:val="center"/>
              <w:rPr>
                <w:lang w:val="uk-UA"/>
              </w:rPr>
            </w:pPr>
            <w:r w:rsidRPr="0098485C">
              <w:rPr>
                <w:b/>
                <w:lang w:val="uk-UA"/>
              </w:rPr>
              <w:t>початковий рівень</w:t>
            </w:r>
          </w:p>
        </w:tc>
        <w:tc>
          <w:tcPr>
            <w:tcW w:w="8045" w:type="dxa"/>
          </w:tcPr>
          <w:p w:rsidR="003A208D" w:rsidRPr="0098485C" w:rsidRDefault="001548DB" w:rsidP="001548DB">
            <w:pPr>
              <w:pStyle w:val="rvps2"/>
              <w:shd w:val="clear" w:color="auto" w:fill="FFFFFF"/>
              <w:spacing w:before="0" w:beforeAutospacing="0" w:after="150" w:afterAutospacing="0"/>
              <w:ind w:firstLine="450"/>
              <w:jc w:val="both"/>
              <w:rPr>
                <w:lang w:val="uk-UA"/>
              </w:rPr>
            </w:pPr>
            <w:r w:rsidRPr="0098485C">
              <w:rPr>
                <w:lang w:val="uk-UA"/>
              </w:rPr>
              <w:t xml:space="preserve">Учень </w:t>
            </w:r>
            <w:r w:rsidR="003A208D" w:rsidRPr="0098485C">
              <w:rPr>
                <w:lang w:val="uk-UA"/>
              </w:rPr>
              <w:t>називає об'єкт вивчення (правило, вираз, формули, геометричну фігуру, символ тощо), але тільки в тому випадку, коли цей об'єкт (його зображення, опис, характеристика) запропонована йому безпосередньо;</w:t>
            </w:r>
            <w:r w:rsidRPr="0098485C">
              <w:rPr>
                <w:lang w:val="uk-UA"/>
              </w:rPr>
              <w:t xml:space="preserve"> </w:t>
            </w:r>
            <w:r w:rsidR="003A208D" w:rsidRPr="0098485C">
              <w:rPr>
                <w:lang w:val="uk-UA"/>
              </w:rPr>
              <w:t>за допомогою вчителя виконує елементарні завдання.</w:t>
            </w:r>
          </w:p>
        </w:tc>
      </w:tr>
      <w:tr w:rsidR="003A208D" w:rsidRPr="0098485C" w:rsidTr="003A208D">
        <w:tc>
          <w:tcPr>
            <w:tcW w:w="1809" w:type="dxa"/>
          </w:tcPr>
          <w:p w:rsidR="003A208D" w:rsidRPr="0098485C" w:rsidRDefault="001548DB" w:rsidP="003A208D">
            <w:pPr>
              <w:pStyle w:val="rvps2"/>
              <w:spacing w:before="0" w:beforeAutospacing="0" w:after="150" w:afterAutospacing="0"/>
              <w:jc w:val="center"/>
              <w:rPr>
                <w:b/>
                <w:lang w:val="uk-UA"/>
              </w:rPr>
            </w:pPr>
            <w:r w:rsidRPr="0098485C">
              <w:rPr>
                <w:b/>
                <w:lang w:val="uk-UA"/>
              </w:rPr>
              <w:lastRenderedPageBreak/>
              <w:t>середній рівень</w:t>
            </w:r>
          </w:p>
        </w:tc>
        <w:tc>
          <w:tcPr>
            <w:tcW w:w="8045" w:type="dxa"/>
          </w:tcPr>
          <w:p w:rsidR="003A208D" w:rsidRPr="0098485C" w:rsidRDefault="001548DB" w:rsidP="001548DB">
            <w:pPr>
              <w:pStyle w:val="rvps2"/>
              <w:shd w:val="clear" w:color="auto" w:fill="FFFFFF"/>
              <w:spacing w:before="0" w:beforeAutospacing="0" w:after="150" w:afterAutospacing="0"/>
              <w:ind w:firstLine="450"/>
              <w:jc w:val="both"/>
              <w:rPr>
                <w:lang w:val="uk-UA"/>
              </w:rPr>
            </w:pPr>
            <w:r w:rsidRPr="0098485C">
              <w:rPr>
                <w:lang w:val="uk-UA"/>
              </w:rPr>
              <w:t>Учень повторює інформацію, операції, дії, засвоєні ним у процесі навчання, здатний розв'язувати завдання за зразком.</w:t>
            </w:r>
          </w:p>
        </w:tc>
      </w:tr>
      <w:tr w:rsidR="003A208D" w:rsidRPr="0098485C" w:rsidTr="003A208D">
        <w:tc>
          <w:tcPr>
            <w:tcW w:w="1809" w:type="dxa"/>
          </w:tcPr>
          <w:p w:rsidR="003A208D" w:rsidRPr="0098485C" w:rsidRDefault="001548DB" w:rsidP="003A208D">
            <w:pPr>
              <w:pStyle w:val="rvps2"/>
              <w:spacing w:before="0" w:beforeAutospacing="0" w:after="150" w:afterAutospacing="0"/>
              <w:jc w:val="center"/>
              <w:rPr>
                <w:b/>
                <w:lang w:val="uk-UA"/>
              </w:rPr>
            </w:pPr>
            <w:r w:rsidRPr="0098485C">
              <w:rPr>
                <w:b/>
                <w:lang w:val="uk-UA"/>
              </w:rPr>
              <w:t>достатній рівень</w:t>
            </w:r>
          </w:p>
        </w:tc>
        <w:tc>
          <w:tcPr>
            <w:tcW w:w="8045" w:type="dxa"/>
          </w:tcPr>
          <w:p w:rsidR="003A208D" w:rsidRPr="0098485C" w:rsidRDefault="001548DB" w:rsidP="001548DB">
            <w:pPr>
              <w:pStyle w:val="rvps2"/>
              <w:shd w:val="clear" w:color="auto" w:fill="FFFFFF"/>
              <w:spacing w:before="0" w:beforeAutospacing="0" w:after="150" w:afterAutospacing="0"/>
              <w:ind w:firstLine="450"/>
              <w:jc w:val="both"/>
              <w:rPr>
                <w:lang w:val="uk-UA"/>
              </w:rPr>
            </w:pPr>
            <w:r w:rsidRPr="0098485C">
              <w:rPr>
                <w:lang w:val="uk-UA"/>
              </w:rPr>
              <w:t>Учень самостійно застосовує знання в стандартних ситуаціях, вміє виконувати певні операції, загальна методика і послідовність (алгоритм) яких йому знайомі, але зміст та умови виконання змінені.</w:t>
            </w:r>
          </w:p>
        </w:tc>
      </w:tr>
      <w:tr w:rsidR="003A208D" w:rsidRPr="0098485C" w:rsidTr="003A208D">
        <w:tc>
          <w:tcPr>
            <w:tcW w:w="1809" w:type="dxa"/>
          </w:tcPr>
          <w:p w:rsidR="003A208D" w:rsidRPr="0098485C" w:rsidRDefault="001548DB" w:rsidP="003A208D">
            <w:pPr>
              <w:pStyle w:val="rvps2"/>
              <w:spacing w:before="0" w:beforeAutospacing="0" w:after="150" w:afterAutospacing="0"/>
              <w:jc w:val="center"/>
              <w:rPr>
                <w:b/>
                <w:lang w:val="uk-UA"/>
              </w:rPr>
            </w:pPr>
            <w:r w:rsidRPr="0098485C">
              <w:rPr>
                <w:b/>
                <w:lang w:val="uk-UA"/>
              </w:rPr>
              <w:t>високий рівень</w:t>
            </w:r>
          </w:p>
        </w:tc>
        <w:tc>
          <w:tcPr>
            <w:tcW w:w="8045" w:type="dxa"/>
          </w:tcPr>
          <w:p w:rsidR="003A208D" w:rsidRPr="0098485C" w:rsidRDefault="001548DB" w:rsidP="001548DB">
            <w:pPr>
              <w:pStyle w:val="rvps2"/>
              <w:shd w:val="clear" w:color="auto" w:fill="FFFFFF"/>
              <w:spacing w:before="0" w:beforeAutospacing="0" w:after="150" w:afterAutospacing="0"/>
              <w:ind w:firstLine="450"/>
              <w:jc w:val="both"/>
              <w:rPr>
                <w:lang w:val="uk-UA"/>
              </w:rPr>
            </w:pPr>
            <w:r w:rsidRPr="0098485C">
              <w:rPr>
                <w:lang w:val="uk-UA"/>
              </w:rPr>
              <w:t>Учень здатний самостійно орієнтуватися в нових для нього ситуаціях, складати план дій і виконувати його, пропонувати нові, невідомі йому раніше розв'язання, тобто його діяльність має дослідницький характер.</w:t>
            </w:r>
          </w:p>
        </w:tc>
      </w:tr>
    </w:tbl>
    <w:p w:rsidR="00BF3231" w:rsidRPr="0098485C" w:rsidRDefault="00BF3231" w:rsidP="00C2023F">
      <w:pPr>
        <w:pStyle w:val="rvps2"/>
        <w:shd w:val="clear" w:color="auto" w:fill="FFFFFF"/>
        <w:spacing w:before="0" w:beforeAutospacing="0" w:after="150" w:afterAutospacing="0"/>
        <w:ind w:firstLine="540"/>
        <w:jc w:val="both"/>
        <w:rPr>
          <w:lang w:val="uk-UA"/>
        </w:rPr>
      </w:pPr>
      <w:bookmarkStart w:id="10" w:name="n95"/>
      <w:bookmarkEnd w:id="10"/>
      <w:r w:rsidRPr="0098485C">
        <w:rPr>
          <w:lang w:val="uk-UA"/>
        </w:rPr>
        <w:t>Кожен наступний рівень вимог включає вимоги до попереднього, а також додає нові.</w:t>
      </w:r>
    </w:p>
    <w:p w:rsidR="0030444B" w:rsidRPr="0098485C" w:rsidRDefault="0030444B" w:rsidP="007B2B4F">
      <w:pPr>
        <w:ind w:firstLine="540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Критерії оцінювання навчальних досягнень учнів основної школи</w:t>
      </w:r>
      <w:r w:rsidR="007B2B4F" w:rsidRPr="0098485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="007B2B4F" w:rsidRPr="0098485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ґрунтуються на показниках: 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сформованість пізнавальної діяльності (мотивації пізнання, сприймання, осмислення, перетворення знання, практичної діяльності);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сформованість знань, умінь, ціннісних ставлень як складників ключових і предметних компетентностей;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володіння розумовими операціями: вмінням аналізувати, синтезувати, порівнювати, класифікувати, узагальнювати, робити висновки тощо;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пізнавальна активність;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міра самостійності та творчості у виконанні навчальних завдань;</w:t>
      </w:r>
    </w:p>
    <w:p w:rsidR="007B2B4F" w:rsidRPr="0098485C" w:rsidRDefault="007B2B4F" w:rsidP="007B2B4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 xml:space="preserve">сформованість вміння виявляти проблеми та </w:t>
      </w:r>
      <w:r w:rsidR="00D614B7" w:rsidRPr="0098485C">
        <w:rPr>
          <w:rFonts w:ascii="Times New Roman" w:hAnsi="Times New Roman" w:cs="Times New Roman"/>
          <w:sz w:val="24"/>
          <w:szCs w:val="24"/>
        </w:rPr>
        <w:t>розв’язувати</w:t>
      </w:r>
      <w:r w:rsidRPr="0098485C">
        <w:rPr>
          <w:rFonts w:ascii="Times New Roman" w:hAnsi="Times New Roman" w:cs="Times New Roman"/>
          <w:sz w:val="24"/>
          <w:szCs w:val="24"/>
        </w:rPr>
        <w:t xml:space="preserve"> їх, висувати і формулювати гіпотези </w:t>
      </w:r>
    </w:p>
    <w:p w:rsidR="007B2B4F" w:rsidRPr="0098485C" w:rsidRDefault="007B2B4F" w:rsidP="007B2B4F">
      <w:pPr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і визначаються за рівнями: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89"/>
        <w:gridCol w:w="943"/>
        <w:gridCol w:w="6946"/>
      </w:tblGrid>
      <w:tr w:rsidR="0030444B" w:rsidRPr="0098485C" w:rsidTr="00F51A19">
        <w:tc>
          <w:tcPr>
            <w:tcW w:w="1789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Рівень</w:t>
            </w: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Бали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Загальні критерії оцінювання навчальних досягнень учнів</w:t>
            </w:r>
          </w:p>
        </w:tc>
      </w:tr>
      <w:tr w:rsidR="0030444B" w:rsidRPr="0098485C" w:rsidTr="00F51A19">
        <w:tc>
          <w:tcPr>
            <w:tcW w:w="1789" w:type="dxa"/>
            <w:vMerge w:val="restart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Початковий</w:t>
            </w: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розрізняють об’єкти вивчення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відтворюють незначну частину навчального матеріалу, мають нечіткі уявлення про об’єкт вивчення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відтворюють частину навчального матеріалу; з допомогою вчителя виконують елементарні завдання</w:t>
            </w:r>
          </w:p>
        </w:tc>
      </w:tr>
      <w:tr w:rsidR="0030444B" w:rsidRPr="0098485C" w:rsidTr="00F51A19">
        <w:tc>
          <w:tcPr>
            <w:tcW w:w="1789" w:type="dxa"/>
            <w:vMerge w:val="restart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Середній</w:t>
            </w: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з допомогою вчителя відтворюють основний навчальний матеріал, можуть повторити за зразком певну операцію, дію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відтворюють основний навчальний матеріал, здатні з помилками й неточностями дати визначення понять, сформулювати правило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виявляють знання й розуміння основних положень навчального матеріалу. Відповіді їх правильні, але недостатньо осмислені. Вміють застосовувати знання при виконанні завдань за зразком</w:t>
            </w:r>
          </w:p>
        </w:tc>
      </w:tr>
      <w:tr w:rsidR="0030444B" w:rsidRPr="0098485C" w:rsidTr="00F51A19">
        <w:tc>
          <w:tcPr>
            <w:tcW w:w="1789" w:type="dxa"/>
            <w:vMerge w:val="restart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Достатній</w:t>
            </w: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правильно відтворюють навчальний матеріал, знають основоположні теорії і факти, вміють наводити окремі власні приклади на підтвердження певних думок, частково контролюють власні навчальні дії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Знання учнів є достатніми. Учні застосовують вивчений матеріал у стандартних ситуаціях, намагаються аналізувати, встановлювати найсуттєвіші зв’язки і залежність між явищами, </w:t>
            </w: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фактами, робити висновки, загалом контролюють власну діяльність. Відповіді їх логічні, хоч і мають неточності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добре володіють вивченим матеріалом, застосовують знання в стандартних ситуаціях, уміють аналізувати й систематизувати інформацію, використовують загальновідомі докази із самостійною і правильною аргументацією</w:t>
            </w:r>
          </w:p>
        </w:tc>
      </w:tr>
      <w:tr w:rsidR="0030444B" w:rsidRPr="0098485C" w:rsidTr="00F51A19">
        <w:tc>
          <w:tcPr>
            <w:tcW w:w="1789" w:type="dxa"/>
            <w:vMerge w:val="restart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Високий</w:t>
            </w: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мають повні, глибокі знання, здатні використовувати їх у практичній діяльності, робити висновки, узагальнення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мають гнучкі знання в межах вимог навчальних програм, аргументовано використовують їх у різних ситуаціях, уміють знаходити інформацію та аналізувати її, ставити і розв’язувати проблеми</w:t>
            </w:r>
          </w:p>
        </w:tc>
      </w:tr>
      <w:tr w:rsidR="0030444B" w:rsidRPr="0098485C" w:rsidTr="00F51A19">
        <w:tc>
          <w:tcPr>
            <w:tcW w:w="1789" w:type="dxa"/>
            <w:vMerge/>
            <w:shd w:val="clear" w:color="auto" w:fill="FFFFFF"/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3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946" w:type="dxa"/>
            <w:shd w:val="clear" w:color="auto" w:fill="FFFFFF"/>
            <w:tcMar>
              <w:top w:w="90" w:type="dxa"/>
              <w:left w:w="180" w:type="dxa"/>
              <w:bottom w:w="90" w:type="dxa"/>
              <w:right w:w="90" w:type="dxa"/>
            </w:tcMar>
            <w:hideMark/>
          </w:tcPr>
          <w:p w:rsidR="0030444B" w:rsidRPr="0098485C" w:rsidRDefault="0030444B" w:rsidP="00B84FDD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Учні мають системні, міцні знання в обсязі та в межах вимог навчальних програм, усвідомлено використовують їх у стандартних та нестандартних ситуаціях. Уміють самостійно аналізувати, оцінювати, узагальнювати опанований матеріал, самостійно користуватися джерелами інформації, приймати рішення</w:t>
            </w:r>
          </w:p>
        </w:tc>
      </w:tr>
    </w:tbl>
    <w:p w:rsidR="0030444B" w:rsidRPr="0098485C" w:rsidRDefault="0030444B" w:rsidP="00B95840">
      <w:pPr>
        <w:pStyle w:val="rvps2"/>
        <w:shd w:val="clear" w:color="auto" w:fill="FFFFFF"/>
        <w:spacing w:before="0" w:beforeAutospacing="0" w:after="150" w:afterAutospacing="0"/>
        <w:ind w:firstLine="450"/>
        <w:jc w:val="center"/>
        <w:rPr>
          <w:b/>
          <w:lang w:val="uk-UA"/>
        </w:rPr>
      </w:pPr>
    </w:p>
    <w:p w:rsidR="00B95840" w:rsidRPr="0098485C" w:rsidRDefault="00B95840" w:rsidP="00B95840">
      <w:pPr>
        <w:pStyle w:val="rvps2"/>
        <w:shd w:val="clear" w:color="auto" w:fill="FFFFFF"/>
        <w:spacing w:before="0" w:beforeAutospacing="0" w:after="150" w:afterAutospacing="0"/>
        <w:ind w:firstLine="450"/>
        <w:jc w:val="center"/>
        <w:rPr>
          <w:b/>
          <w:lang w:val="uk-UA"/>
        </w:rPr>
      </w:pPr>
      <w:r w:rsidRPr="0098485C">
        <w:rPr>
          <w:b/>
          <w:lang w:val="uk-UA"/>
        </w:rPr>
        <w:t>Орієнтовні вимоги до контролю та оцінювання навчальних досягнень учнів основної школи</w:t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11" w:name="n105"/>
      <w:bookmarkEnd w:id="11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"n105" \o "УКРАЇНСЬКА МОВА ТА МОВИ НАЦІОНАЛЬНИХ МЕНШИН"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Українська мова 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12" w:name="n107"/>
      <w:bookmarkEnd w:id="12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"n107" \o "ОЦІНЮВАННЯ МОВЛЕННЄВОЇ КОМПЕТЕНТНОСТІ УЧНІВ"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Оцінювання мовленнєвої компетентності учнів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13" w:name="n108"/>
      <w:bookmarkEnd w:id="13"/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instrText xml:space="preserve"> HYPERLINK "https://zakon.rada.gov.ua/rada/show/v1222729-13/conv" \l "n108" \o "Підрозділ" </w:instrTex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I. Аудіювання (слухання - розуміння)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bookmarkStart w:id="14" w:name="n110"/>
      <w:bookmarkEnd w:id="14"/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instrText xml:space="preserve"> HYPERLINK "https://zakon.rada.gov.ua/rada/show/v1222729-13/conv" \l "n110" \o "Підрозділ" </w:instrTex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II. Читання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bookmarkStart w:id="15" w:name="n130"/>
      <w:bookmarkEnd w:id="15"/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instrText xml:space="preserve"> HYPERLINK "https://zakon.rada.gov.ua/rada/show/v1222729-13/conv" \l "n130" \o "Підрозділ" </w:instrTex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III. Говоріння й письмо (діалогічне та монологічне мовлення)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E5ECF8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16" w:name="n141"/>
      <w:bookmarkEnd w:id="16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"n141" \o "ОЦІНЮВАННЯ МОВНОЇ КОМПЕТЕНТНОСТІ УЧНІВ"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u w:val="single"/>
          <w:lang w:eastAsia="ru-RU"/>
        </w:rPr>
        <w:t>Оцінювання мовної компетентності учнів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bookmarkStart w:id="17" w:name="n142"/>
      <w:bookmarkEnd w:id="17"/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instrText xml:space="preserve"> HYPERLINK "https://zakon.rada.gov.ua/rada/show/v1222729-13/conv" \l "n142" \o "Підрозділ" </w:instrTex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IV. Оцінювання знань з мови й </w:t>
      </w:r>
      <w:proofErr w:type="spellStart"/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мовних</w:t>
      </w:r>
      <w:proofErr w:type="spellEnd"/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умінь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bookmarkStart w:id="18" w:name="n149"/>
      <w:bookmarkEnd w:id="18"/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instrText xml:space="preserve"> HYPERLINK "https://zakon.rada.gov.ua/rada/show/v1222729-13/conv" \l "n149" \o "Підрозділ" </w:instrTex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V. Оцінювання правописної компетентності учнів</w:t>
      </w:r>
      <w:r w:rsidRPr="009848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19" w:name="n154"/>
      <w:bookmarkEnd w:id="19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"n154" \o "УКРАЇНСЬКА ТА СВІТОВА ЛІТЕРАТУРА, ЛІТЕРАТУРИ НАЦІОНАЛЬНИХ МЕНШИН"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Українська та 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зарубіжна література</w:t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0" w:name="n170"/>
      <w:bookmarkEnd w:id="20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"n170"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Іноземні мови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1" w:name="n176"/>
      <w:bookmarkEnd w:id="21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"n176"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Історія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2" w:name="n181"/>
      <w:bookmarkEnd w:id="22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"n181"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Природознавство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3" w:name="n188"/>
      <w:bookmarkEnd w:id="23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"n188"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Біологія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4" w:name="n209"/>
      <w:bookmarkEnd w:id="24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"n209"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Географія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5" w:name="n216"/>
      <w:bookmarkEnd w:id="25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"n216"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Фізика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6" w:name="n252"/>
      <w:bookmarkEnd w:id="26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"n252"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Хімія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7" w:name="n269"/>
      <w:bookmarkEnd w:id="27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"n269"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Основи здоров'я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8" w:name="n282"/>
      <w:bookmarkEnd w:id="28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"n282"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Математика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29" w:name="n294"/>
      <w:bookmarkEnd w:id="29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"n294"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Інформатика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30" w:name="n301"/>
      <w:bookmarkEnd w:id="30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"n301"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Дисципліни художньо-естетичного циклу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31" w:name="n313"/>
      <w:bookmarkEnd w:id="31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"n313"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Фізична культура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95840" w:rsidRPr="0098485C" w:rsidRDefault="00B95840" w:rsidP="00B95840">
      <w:pPr>
        <w:pBdr>
          <w:top w:val="single" w:sz="4" w:space="1" w:color="auto"/>
          <w:left w:val="single" w:sz="4" w:space="1" w:color="auto"/>
          <w:bottom w:val="single" w:sz="4" w:space="0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-360"/>
        <w:jc w:val="left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bookmarkStart w:id="32" w:name="n333"/>
      <w:bookmarkEnd w:id="32"/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begin"/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instrText xml:space="preserve"> HYPERLINK "https://zakon.rada.gov.ua/rada/show/v1222729-13/conv" \l "n333" \o "Назва" </w:instrTex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separate"/>
      </w:r>
      <w:r w:rsidRPr="0098485C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Трудове навчання</w:t>
      </w:r>
      <w:r w:rsidRPr="0098485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fldChar w:fldCharType="end"/>
      </w:r>
    </w:p>
    <w:p w:rsidR="00B16527" w:rsidRPr="0098485C" w:rsidRDefault="00B16527" w:rsidP="00B16527">
      <w:pPr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3" w:name="n101"/>
      <w:bookmarkStart w:id="34" w:name="n102"/>
      <w:bookmarkEnd w:id="33"/>
      <w:bookmarkEnd w:id="34"/>
    </w:p>
    <w:p w:rsidR="00B16527" w:rsidRPr="0098485C" w:rsidRDefault="00B16527" w:rsidP="00B16527">
      <w:pPr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485C">
        <w:rPr>
          <w:rFonts w:ascii="Times New Roman" w:hAnsi="Times New Roman" w:cs="Times New Roman"/>
          <w:color w:val="000000"/>
          <w:sz w:val="24"/>
          <w:szCs w:val="24"/>
        </w:rPr>
        <w:t xml:space="preserve">Здобувачів освіти, їхніх батьків, інших законних представників (одного з них), </w:t>
      </w:r>
      <w:r w:rsidRPr="0098485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які навчаються за індивідуальною формою навчання з порядком і періодичністю оцінювання </w:t>
      </w:r>
      <w:r w:rsidRPr="0098485C">
        <w:rPr>
          <w:rFonts w:ascii="Times New Roman" w:hAnsi="Times New Roman" w:cs="Times New Roman"/>
          <w:color w:val="000000"/>
          <w:sz w:val="24"/>
          <w:szCs w:val="24"/>
        </w:rPr>
        <w:t>ознайомлює керівник закладу освіти</w:t>
      </w:r>
      <w:r w:rsidRPr="0098485C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B16527" w:rsidRPr="0098485C" w:rsidRDefault="00B16527" w:rsidP="00B16527">
      <w:pPr>
        <w:pStyle w:val="ac"/>
        <w:spacing w:before="120" w:after="120" w:line="264" w:lineRule="auto"/>
        <w:ind w:firstLine="700"/>
        <w:jc w:val="both"/>
        <w:rPr>
          <w:color w:val="000000"/>
          <w:sz w:val="24"/>
          <w:szCs w:val="24"/>
          <w:lang w:val="uk-UA" w:eastAsia="uk-UA" w:bidi="uk-UA"/>
        </w:rPr>
      </w:pPr>
      <w:r w:rsidRPr="0098485C">
        <w:rPr>
          <w:sz w:val="24"/>
          <w:szCs w:val="24"/>
          <w:lang w:val="uk-UA"/>
        </w:rPr>
        <w:t xml:space="preserve">Оцінювання учнів, які здобувають освіту за однією з </w:t>
      </w:r>
      <w:r w:rsidRPr="0098485C">
        <w:rPr>
          <w:b/>
          <w:sz w:val="24"/>
          <w:szCs w:val="24"/>
          <w:lang w:val="uk-UA"/>
        </w:rPr>
        <w:t>індивідуальних форм</w:t>
      </w:r>
      <w:r w:rsidRPr="0098485C">
        <w:rPr>
          <w:sz w:val="24"/>
          <w:szCs w:val="24"/>
          <w:lang w:val="uk-UA"/>
        </w:rPr>
        <w:t xml:space="preserve"> (сімейною, екстернатною) здобуття загальної середньої освіти, організується </w:t>
      </w:r>
      <w:r w:rsidRPr="0098485C">
        <w:rPr>
          <w:b/>
          <w:sz w:val="24"/>
          <w:szCs w:val="24"/>
          <w:lang w:val="uk-UA"/>
        </w:rPr>
        <w:t>згідно з Положенням про індивідуальну форму</w:t>
      </w:r>
      <w:r w:rsidRPr="0098485C">
        <w:rPr>
          <w:sz w:val="24"/>
          <w:szCs w:val="24"/>
          <w:lang w:val="uk-UA"/>
        </w:rPr>
        <w:t xml:space="preserve"> здобуття повної загальної середньої освіти, затвердженим наказом Міністерства освіти і науки України 12.01.2016</w:t>
      </w:r>
      <w:r w:rsidRPr="0098485C">
        <w:rPr>
          <w:sz w:val="24"/>
          <w:szCs w:val="24"/>
        </w:rPr>
        <w:t> </w:t>
      </w:r>
      <w:hyperlink r:id="rId11" w:history="1">
        <w:r w:rsidRPr="0098485C">
          <w:rPr>
            <w:rStyle w:val="a5"/>
            <w:sz w:val="24"/>
            <w:szCs w:val="24"/>
            <w:bdr w:val="none" w:sz="0" w:space="0" w:color="auto" w:frame="1"/>
            <w:lang w:val="uk-UA"/>
          </w:rPr>
          <w:t>№ 8</w:t>
        </w:r>
      </w:hyperlink>
      <w:r w:rsidRPr="0098485C">
        <w:rPr>
          <w:sz w:val="24"/>
          <w:szCs w:val="24"/>
          <w:lang w:val="uk-UA"/>
        </w:rPr>
        <w:t>, зареєстрованим в Міністерстві юстиції України 03 лютого 2016 р. за № 184/28314 зі змінами.</w:t>
      </w:r>
    </w:p>
    <w:p w:rsidR="00B16527" w:rsidRPr="0098485C" w:rsidRDefault="00B16527" w:rsidP="00B16527">
      <w:pPr>
        <w:autoSpaceDE w:val="0"/>
        <w:autoSpaceDN w:val="0"/>
        <w:adjustRightInd w:val="0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При навчанні у дистанційному та змішаному режимах, індивідуальній формі навчання оцінювання, зокрема підсумкове (тематичне, семестрове, річне) результатів навчання здобувачів освіти може здійснюватися за потреби з використанням технологій дистанційного навчання і засобів зв’язку.</w:t>
      </w:r>
    </w:p>
    <w:p w:rsidR="00B16527" w:rsidRPr="0098485C" w:rsidRDefault="00B16527" w:rsidP="00B16527">
      <w:pPr>
        <w:autoSpaceDE w:val="0"/>
        <w:autoSpaceDN w:val="0"/>
        <w:adjustRightInd w:val="0"/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О</w:t>
      </w:r>
      <w:r w:rsidRPr="0098485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цінювання результатів навчання учнів, </w:t>
      </w:r>
      <w:r w:rsidRPr="0098485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які одночасно здобувають освіту в закладах освіти країни перебування та України</w:t>
      </w:r>
      <w:r w:rsidRPr="0098485C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, із тих предметів, які вивчаються в закордонній школі і відповідають предметам української типової освітньої програми, здійснювати на підставі результатів, отриманих у закордонній школі. Переведення оцінок, отриманих у закордонній школі у 12-бальну систему у межах автономії заклад освіти здійснює самостійно. Предмети, які діти не вивчали в школі країни перебування (українська, мова, українська література, історія України), оцінюють вчителі  закладу освіти з використанням технологій дистанційного навчання.</w:t>
      </w:r>
    </w:p>
    <w:p w:rsidR="00B16527" w:rsidRPr="0098485C" w:rsidRDefault="00B16527" w:rsidP="00B16527">
      <w:pPr>
        <w:autoSpaceDE w:val="0"/>
        <w:autoSpaceDN w:val="0"/>
        <w:adjustRightInd w:val="0"/>
        <w:spacing w:before="120" w:after="12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За потреби, річне оцінювання може бути проведено перед початком навчального року, зокрема з використанням технологій дистанційного навчання і засобів зв’язку. В окремих випадках річне оцінювання може здійснюватися упродовж І семестру наступного навчального року.</w:t>
      </w:r>
    </w:p>
    <w:p w:rsidR="00B16527" w:rsidRPr="0098485C" w:rsidRDefault="00B16527" w:rsidP="00A53443">
      <w:pPr>
        <w:pStyle w:val="a9"/>
        <w:shd w:val="clear" w:color="auto" w:fill="FFFFFF"/>
        <w:spacing w:before="0" w:beforeAutospacing="0" w:after="0" w:afterAutospacing="0"/>
        <w:ind w:firstLine="450"/>
        <w:jc w:val="center"/>
        <w:rPr>
          <w:b/>
          <w:lang w:val="uk-UA"/>
        </w:rPr>
      </w:pPr>
    </w:p>
    <w:p w:rsidR="00A53443" w:rsidRPr="0098485C" w:rsidRDefault="00A53443" w:rsidP="00A53443">
      <w:pPr>
        <w:pStyle w:val="a9"/>
        <w:shd w:val="clear" w:color="auto" w:fill="FFFFFF"/>
        <w:spacing w:before="0" w:beforeAutospacing="0" w:after="0" w:afterAutospacing="0"/>
        <w:ind w:firstLine="450"/>
        <w:jc w:val="center"/>
        <w:rPr>
          <w:b/>
          <w:lang w:val="uk-UA"/>
        </w:rPr>
      </w:pPr>
      <w:r w:rsidRPr="0098485C">
        <w:rPr>
          <w:b/>
          <w:lang w:val="uk-UA"/>
        </w:rPr>
        <w:t xml:space="preserve">Оцінювання </w:t>
      </w:r>
      <w:r w:rsidR="00D614B7" w:rsidRPr="0098485C">
        <w:rPr>
          <w:b/>
          <w:lang w:val="uk-UA"/>
        </w:rPr>
        <w:t>результатів навчання</w:t>
      </w:r>
      <w:r w:rsidRPr="0098485C">
        <w:rPr>
          <w:b/>
          <w:lang w:val="uk-UA"/>
        </w:rPr>
        <w:t xml:space="preserve"> учнів з особливими освітніми потребами</w:t>
      </w:r>
    </w:p>
    <w:p w:rsidR="00C527C5" w:rsidRPr="0098485C" w:rsidRDefault="00C527C5" w:rsidP="00C527C5">
      <w:pPr>
        <w:pStyle w:val="a9"/>
        <w:shd w:val="clear" w:color="auto" w:fill="FFFFFF"/>
        <w:spacing w:before="0" w:beforeAutospacing="0" w:after="0" w:afterAutospacing="0"/>
        <w:ind w:firstLine="360"/>
        <w:jc w:val="both"/>
        <w:rPr>
          <w:color w:val="000000" w:themeColor="text1"/>
          <w:lang w:val="uk-UA"/>
        </w:rPr>
      </w:pPr>
      <w:r w:rsidRPr="0098485C">
        <w:rPr>
          <w:color w:val="000000" w:themeColor="text1"/>
          <w:lang w:val="uk-UA"/>
        </w:rPr>
        <w:t>Оцінювання результатів навчання учнів з особливими освітніми потребами орієнтоване на учня й передбачає вимірювання його індивідуального прогресу.</w:t>
      </w:r>
    </w:p>
    <w:p w:rsidR="00C527C5" w:rsidRPr="0098485C" w:rsidRDefault="00C527C5" w:rsidP="00C527C5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>Оцінювання навчальних досягнень учнів з особливими освітніми потребами здійснюється відповідно до індивідуальної програми розвитку, що розробляється на основі висновку фахівців інклюзивно-ресурсного центру, де зазначено труднощі функціонування, обмеження життєдіяльності та здоров’я, що можуть впливати на ефективність застосування певних форм оцінювання.</w:t>
      </w:r>
    </w:p>
    <w:p w:rsidR="00C527C5" w:rsidRPr="0098485C" w:rsidRDefault="00C527C5" w:rsidP="00C527C5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>Добір форм оцінювання навчальних досягнень учнів з особливими освітніми потребами здійснюється індивідуально з обов’язковим урахуванням їх можливостей функціонування, життєдіяльності та здоров’я.</w:t>
      </w:r>
    </w:p>
    <w:p w:rsidR="00954314" w:rsidRPr="0098485C" w:rsidRDefault="00C527C5" w:rsidP="00C527C5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  <w:sectPr w:rsidR="00954314" w:rsidRPr="0098485C" w:rsidSect="00E51E4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98485C">
        <w:rPr>
          <w:rFonts w:ascii="Times New Roman" w:hAnsi="Times New Roman" w:cs="Times New Roman"/>
          <w:color w:val="000000" w:themeColor="text1"/>
          <w:sz w:val="24"/>
          <w:szCs w:val="24"/>
        </w:rPr>
        <w:t>При оцінюванні рівня сформованості предметних компетентностей учнів з особливими освітніми потребами вилучаються ті складові (знання, вміння, види діяльності та інше), опанування якими є утрудненим або неможливим для учня з огляду на труднощі функціонування</w:t>
      </w:r>
      <w:r w:rsidRPr="0098485C">
        <w:rPr>
          <w:rFonts w:ascii="Times New Roman" w:hAnsi="Times New Roman" w:cs="Times New Roman"/>
          <w:sz w:val="24"/>
          <w:szCs w:val="24"/>
        </w:rPr>
        <w:t>, обмеження життєдіяльності та здоров'я</w:t>
      </w:r>
      <w:r w:rsidRPr="0098485C">
        <w:rPr>
          <w:rFonts w:ascii="TimesNewRomanPSMT" w:hAnsi="TimesNewRomanPSMT" w:cs="TimesNewRomanPSMT"/>
          <w:sz w:val="24"/>
          <w:szCs w:val="24"/>
        </w:rPr>
        <w:t>.</w:t>
      </w:r>
    </w:p>
    <w:p w:rsidR="00954314" w:rsidRPr="0098485C" w:rsidRDefault="00954314" w:rsidP="00954314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lastRenderedPageBreak/>
        <w:t>Додаток 1</w:t>
      </w:r>
    </w:p>
    <w:p w:rsidR="00954314" w:rsidRPr="0098485C" w:rsidRDefault="00954314" w:rsidP="00954314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до освітньої програми</w:t>
      </w:r>
      <w:r w:rsidR="00461CE7" w:rsidRPr="009848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40207" w:rsidRPr="0098485C">
        <w:rPr>
          <w:rFonts w:ascii="Times New Roman" w:eastAsia="Calibri" w:hAnsi="Times New Roman" w:cs="Times New Roman"/>
          <w:sz w:val="24"/>
          <w:szCs w:val="24"/>
        </w:rPr>
        <w:t>базової середньої ланки освіти</w:t>
      </w:r>
    </w:p>
    <w:p w:rsidR="00954314" w:rsidRPr="0098485C" w:rsidRDefault="00954314" w:rsidP="00954314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954314" w:rsidRPr="0098485C" w:rsidRDefault="008D7131" w:rsidP="00954314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Навчальний план для 8</w:t>
      </w:r>
      <w:r w:rsidR="00954314" w:rsidRPr="0098485C">
        <w:rPr>
          <w:rFonts w:ascii="Times New Roman" w:eastAsia="Calibri" w:hAnsi="Times New Roman" w:cs="Times New Roman"/>
          <w:b/>
          <w:bCs/>
          <w:sz w:val="24"/>
          <w:szCs w:val="24"/>
        </w:rPr>
        <w:t>-9 класів</w:t>
      </w:r>
    </w:p>
    <w:p w:rsidR="00686C69" w:rsidRPr="0098485C" w:rsidRDefault="00686C69" w:rsidP="00686C69">
      <w:pPr>
        <w:shd w:val="clear" w:color="auto" w:fill="FFFFFF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 xml:space="preserve">освітньої програми базової середньої ланки освіти </w:t>
      </w:r>
    </w:p>
    <w:p w:rsidR="00686C69" w:rsidRPr="0098485C" w:rsidRDefault="005E6BE4" w:rsidP="00686C69">
      <w:pPr>
        <w:rPr>
          <w:rFonts w:ascii="Times New Roman" w:hAnsi="Times New Roman"/>
          <w:bCs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Мокрецької гімназії Турійської селищної ради Ковельського району Волинської області</w:t>
      </w:r>
      <w:r w:rsidR="00686C69" w:rsidRPr="0098485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D7131">
        <w:rPr>
          <w:rFonts w:ascii="Times New Roman" w:hAnsi="Times New Roman"/>
          <w:bCs/>
          <w:sz w:val="24"/>
          <w:szCs w:val="24"/>
        </w:rPr>
        <w:t>на 2024</w:t>
      </w:r>
      <w:r w:rsidR="00686C69" w:rsidRPr="0098485C">
        <w:rPr>
          <w:rFonts w:ascii="Times New Roman" w:hAnsi="Times New Roman"/>
          <w:bCs/>
          <w:sz w:val="24"/>
          <w:szCs w:val="24"/>
        </w:rPr>
        <w:t>/202</w:t>
      </w:r>
      <w:r w:rsidR="008D7131">
        <w:rPr>
          <w:rFonts w:ascii="Times New Roman" w:hAnsi="Times New Roman"/>
          <w:bCs/>
          <w:sz w:val="24"/>
          <w:szCs w:val="24"/>
        </w:rPr>
        <w:t>5</w:t>
      </w:r>
      <w:r w:rsidR="00686C69" w:rsidRPr="0098485C">
        <w:rPr>
          <w:rFonts w:ascii="Times New Roman" w:hAnsi="Times New Roman"/>
          <w:bCs/>
          <w:sz w:val="24"/>
          <w:szCs w:val="24"/>
        </w:rPr>
        <w:t xml:space="preserve"> н.р.</w:t>
      </w:r>
    </w:p>
    <w:p w:rsidR="00686C69" w:rsidRPr="0098485C" w:rsidRDefault="00686C69" w:rsidP="00954314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954314" w:rsidRPr="0098485C" w:rsidRDefault="00954314" w:rsidP="00954314">
      <w:pPr>
        <w:ind w:left="432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8614" w:type="dxa"/>
        <w:tblInd w:w="5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24"/>
        <w:gridCol w:w="2977"/>
        <w:gridCol w:w="1611"/>
        <w:gridCol w:w="1368"/>
        <w:gridCol w:w="1134"/>
      </w:tblGrid>
      <w:tr w:rsidR="00365938" w:rsidRPr="0098485C" w:rsidTr="00365938">
        <w:trPr>
          <w:trHeight w:val="330"/>
        </w:trPr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938" w:rsidRPr="0098485C" w:rsidRDefault="00365938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Освітні галузі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938" w:rsidRPr="0098485C" w:rsidRDefault="00365938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Предмети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938" w:rsidRPr="0098485C" w:rsidRDefault="00365938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Кількість годин на тиждень у класах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5938" w:rsidRPr="0098485C" w:rsidRDefault="00365938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Разом</w:t>
            </w:r>
          </w:p>
        </w:tc>
      </w:tr>
      <w:tr w:rsidR="00C42E5A" w:rsidRPr="0098485C" w:rsidTr="00C42E5A">
        <w:trPr>
          <w:trHeight w:val="300"/>
        </w:trPr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Мови і літератури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Українська мова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Українська література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Іноземна мова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Зарубіжна література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Суспільство-</w:t>
            </w:r>
            <w:proofErr w:type="spellStart"/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знавство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Історія України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Всесвітня історія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Основи правознавства 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Мистецтво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Музичне мистецтво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Образотворче мистецтво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Мистецтво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Геометрія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Природознавство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Біологія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Географія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,5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Фізика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Хімія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Технології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Трудове навчання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Інформатика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/2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C42E5A" w:rsidRPr="0098485C" w:rsidTr="00C42E5A"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Здоров’я і фізична культура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Основи здоров’я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C42E5A" w:rsidRPr="0098485C" w:rsidTr="00C42E5A"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226777">
            <w:pPr>
              <w:jc w:val="lef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Фізична культура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C42E5A" w:rsidRPr="0098485C" w:rsidTr="00C42E5A"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Разом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31,5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/33,5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,5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/66,5</w:t>
            </w:r>
          </w:p>
        </w:tc>
      </w:tr>
      <w:tr w:rsidR="00C42E5A" w:rsidRPr="0098485C" w:rsidTr="00C42E5A"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Додатковий час на предмети, факультативи, індивідуальні заняття та консультації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42E5A" w:rsidRPr="0098485C" w:rsidTr="00C42E5A"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42E5A" w:rsidRPr="0098485C" w:rsidTr="00C42E5A"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Гранично допустиме навчальне навантаження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42E5A" w:rsidRPr="0098485C" w:rsidTr="00C42E5A">
        <w:tc>
          <w:tcPr>
            <w:tcW w:w="4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42E5A" w:rsidRPr="0098485C" w:rsidRDefault="00C42E5A" w:rsidP="0095431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Фактично фінансується (без урахування поділу класів на групи)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42E5A" w:rsidRPr="00C42E5A" w:rsidRDefault="00C42E5A" w:rsidP="005E6B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42E5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31,5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42E5A" w:rsidRPr="0098485C" w:rsidRDefault="00C42E5A" w:rsidP="005E6B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42E5A" w:rsidRPr="000B63FF" w:rsidRDefault="000B63FF" w:rsidP="005E6B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B63F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64,5</w:t>
            </w:r>
          </w:p>
        </w:tc>
      </w:tr>
    </w:tbl>
    <w:p w:rsidR="00954314" w:rsidRPr="0098485C" w:rsidRDefault="00954314" w:rsidP="00952089">
      <w:pPr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26777" w:rsidRPr="0098485C" w:rsidRDefault="00226777">
      <w:pPr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  <w:sectPr w:rsidR="00226777" w:rsidRPr="0098485C" w:rsidSect="00954314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C40207" w:rsidRPr="0098485C" w:rsidRDefault="00C40207" w:rsidP="00C40207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lastRenderedPageBreak/>
        <w:t>Додаток 2</w:t>
      </w:r>
    </w:p>
    <w:p w:rsidR="00C40207" w:rsidRPr="0098485C" w:rsidRDefault="00C40207" w:rsidP="00C40207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до освітньої програми базової середньої ланки освіти</w:t>
      </w:r>
    </w:p>
    <w:p w:rsidR="00E57924" w:rsidRPr="0098485C" w:rsidRDefault="00E57924" w:rsidP="00E57924">
      <w:pPr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E57924" w:rsidRPr="0098485C" w:rsidRDefault="00E57924" w:rsidP="00591871">
      <w:pPr>
        <w:ind w:firstLine="540"/>
        <w:rPr>
          <w:rFonts w:ascii="Times New Roman" w:hAnsi="Times New Roman" w:cs="Times New Roman"/>
          <w:b/>
          <w:sz w:val="24"/>
          <w:szCs w:val="24"/>
        </w:rPr>
      </w:pPr>
      <w:r w:rsidRPr="0098485C">
        <w:rPr>
          <w:rFonts w:ascii="Times New Roman" w:hAnsi="Times New Roman" w:cs="Times New Roman"/>
          <w:b/>
          <w:sz w:val="24"/>
          <w:szCs w:val="24"/>
        </w:rPr>
        <w:t>Перелік навчальних програм</w:t>
      </w:r>
      <w:r w:rsidR="006E7090" w:rsidRPr="0098485C">
        <w:rPr>
          <w:rFonts w:ascii="Times New Roman" w:hAnsi="Times New Roman" w:cs="Times New Roman"/>
          <w:b/>
          <w:sz w:val="24"/>
          <w:szCs w:val="24"/>
        </w:rPr>
        <w:t xml:space="preserve"> для учнів закладів загальної середньої освіти ІІ ступеня (</w:t>
      </w:r>
      <w:r w:rsidR="00C45BF8">
        <w:rPr>
          <w:rFonts w:ascii="Times New Roman" w:hAnsi="Times New Roman" w:cs="Times New Roman"/>
          <w:b/>
          <w:sz w:val="24"/>
          <w:szCs w:val="24"/>
        </w:rPr>
        <w:t>8</w:t>
      </w:r>
      <w:r w:rsidR="006E7090" w:rsidRPr="0098485C">
        <w:rPr>
          <w:rFonts w:ascii="Times New Roman" w:hAnsi="Times New Roman" w:cs="Times New Roman"/>
          <w:b/>
          <w:sz w:val="24"/>
          <w:szCs w:val="24"/>
        </w:rPr>
        <w:t>-9 класи)</w:t>
      </w:r>
    </w:p>
    <w:p w:rsidR="00747CA5" w:rsidRPr="0098485C" w:rsidRDefault="00747CA5" w:rsidP="00591871">
      <w:pPr>
        <w:ind w:firstLine="54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2268"/>
        <w:gridCol w:w="2569"/>
        <w:gridCol w:w="3209"/>
        <w:gridCol w:w="1835"/>
      </w:tblGrid>
      <w:tr w:rsidR="00101EDA" w:rsidRPr="0098485C" w:rsidTr="005E6BE4">
        <w:trPr>
          <w:trHeight w:val="614"/>
        </w:trPr>
        <w:tc>
          <w:tcPr>
            <w:tcW w:w="555" w:type="dxa"/>
          </w:tcPr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№ з/п</w:t>
            </w:r>
          </w:p>
        </w:tc>
        <w:tc>
          <w:tcPr>
            <w:tcW w:w="2530" w:type="dxa"/>
          </w:tcPr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Предмет</w:t>
            </w:r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Затвердження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Посилання на навчальну програму</w:t>
            </w:r>
          </w:p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(на сайті закладу)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Рішення педагогічної ради про схвалення</w:t>
            </w: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2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Українська мова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3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Українська література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4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Англійська мова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5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Зарубіжна література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03 серпня 2022 року № 698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101EDA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6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Математика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11784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17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Історія України. Всесвітня історія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03 серпня 2022 року № 698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101EDA" w:rsidRPr="0098485C" w:rsidRDefault="00117844" w:rsidP="00117844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 xml:space="preserve">Навчальна програма </w:t>
            </w:r>
            <w:r w:rsidR="00CB43A3" w:rsidRPr="0098485C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Історія України. Всесвітня історія 8 клас</w:t>
            </w:r>
            <w:r w:rsidR="00CB43A3" w:rsidRPr="0098485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117844" w:rsidRPr="0098485C" w:rsidRDefault="002D0316" w:rsidP="00117844">
            <w:pPr>
              <w:pStyle w:val="ad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17844" w:rsidRPr="0098485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https://zzso-mokrets-com-ua.webnode.com.ua/navchalni-programi/</w:t>
              </w:r>
            </w:hyperlink>
          </w:p>
          <w:p w:rsidR="00CB43A3" w:rsidRPr="0098485C" w:rsidRDefault="00CB43A3" w:rsidP="00CB43A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Навчальна програма «Істор</w:t>
            </w:r>
            <w:r w:rsidR="002D0316">
              <w:rPr>
                <w:rFonts w:ascii="Times New Roman" w:hAnsi="Times New Roman" w:cs="Times New Roman"/>
                <w:sz w:val="24"/>
                <w:szCs w:val="24"/>
              </w:rPr>
              <w:t xml:space="preserve">ія України. Всесвітня історія </w:t>
            </w: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9 клас»</w:t>
            </w:r>
          </w:p>
          <w:p w:rsidR="00117844" w:rsidRPr="0098485C" w:rsidRDefault="002D0316" w:rsidP="00CB43A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CB43A3" w:rsidRPr="0098485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https://zzso-mokrets-com-ua.webnode.com.ua/navchalni-programi/</w:t>
              </w:r>
            </w:hyperlink>
          </w:p>
          <w:p w:rsidR="00CB43A3" w:rsidRPr="0098485C" w:rsidRDefault="00CB43A3" w:rsidP="00CB43A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101EDA" w:rsidRPr="0098485C" w:rsidRDefault="002D0316" w:rsidP="00117844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Рішення педагогічної ради від 30.08.2024</w:t>
            </w:r>
            <w:bookmarkStart w:id="35" w:name="_GoBack"/>
            <w:bookmarkEnd w:id="35"/>
            <w:r w:rsidR="00117844"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№ 1</w:t>
            </w:r>
          </w:p>
        </w:tc>
      </w:tr>
      <w:tr w:rsidR="00101EDA" w:rsidRPr="0098485C" w:rsidTr="00CB43A3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0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Основи правознавства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03 серпня 2022 року № 698</w:t>
            </w:r>
          </w:p>
        </w:tc>
        <w:tc>
          <w:tcPr>
            <w:tcW w:w="1984" w:type="dxa"/>
            <w:shd w:val="clear" w:color="auto" w:fill="auto"/>
          </w:tcPr>
          <w:p w:rsidR="00101EDA" w:rsidRPr="0098485C" w:rsidRDefault="00CB43A3" w:rsidP="00CB43A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Навчальна програма «Основи правознавства 9 клас»</w:t>
            </w:r>
          </w:p>
          <w:p w:rsidR="00CB43A3" w:rsidRPr="0098485C" w:rsidRDefault="002D0316" w:rsidP="00CB43A3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CB43A3" w:rsidRPr="0098485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https://zzso-mokrets-com-ua.webnode.com.ua/navchalni-programi/</w:t>
              </w:r>
            </w:hyperlink>
          </w:p>
          <w:p w:rsidR="00CB43A3" w:rsidRPr="0098485C" w:rsidRDefault="00CB43A3" w:rsidP="00CB43A3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01EDA" w:rsidRPr="0098485C" w:rsidRDefault="002D0316" w:rsidP="002D0316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Рішення педагогічної ради від 30</w:t>
            </w:r>
            <w:r w:rsidR="00CB43A3"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.08.202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="00CB43A3"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№ 1</w:t>
            </w: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2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Фізика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3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Хімія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4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Біологія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5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Географія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03 серпня 2022 року № 698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6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Мистецтво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5E6BE4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7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Інформатика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101EDA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8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Трудове навчання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6D3FC5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07 червня 2017 року № 804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01EDA" w:rsidRPr="0098485C" w:rsidRDefault="00101EDA" w:rsidP="006D3FC5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01EDA" w:rsidRPr="0098485C" w:rsidRDefault="00101EDA" w:rsidP="006D3FC5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1EDA" w:rsidRPr="0098485C" w:rsidTr="002A0292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29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Основи здоров’я</w:t>
              </w:r>
            </w:hyperlink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наказ Міністерства освіти і науки України від 03 серпня 2022 року № 698</w:t>
            </w:r>
          </w:p>
        </w:tc>
        <w:tc>
          <w:tcPr>
            <w:tcW w:w="1984" w:type="dxa"/>
            <w:shd w:val="clear" w:color="auto" w:fill="auto"/>
          </w:tcPr>
          <w:p w:rsidR="002A0292" w:rsidRPr="0098485C" w:rsidRDefault="002A0292" w:rsidP="0003072B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Навчальна програма «Основи здоров</w:t>
            </w:r>
            <w:r w:rsidRPr="0098485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 w:rsidR="002D0316">
              <w:rPr>
                <w:rFonts w:ascii="Times New Roman" w:hAnsi="Times New Roman" w:cs="Times New Roman"/>
                <w:sz w:val="24"/>
                <w:szCs w:val="24"/>
              </w:rPr>
              <w:t>я 8</w:t>
            </w: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-9 клас»</w:t>
            </w:r>
          </w:p>
          <w:p w:rsidR="002A0292" w:rsidRPr="0098485C" w:rsidRDefault="002D0316" w:rsidP="0003072B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2A0292" w:rsidRPr="0098485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https://zzso-mokrets-com-ua.webnode.com.ua/navchalni-programi/</w:t>
              </w:r>
            </w:hyperlink>
          </w:p>
          <w:p w:rsidR="002A0292" w:rsidRPr="0098485C" w:rsidRDefault="002A0292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01EDA" w:rsidRPr="0098485C" w:rsidRDefault="002D0316" w:rsidP="002A0292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Рішення педагогічної ради від 30.08.2024</w:t>
            </w:r>
            <w:r w:rsidR="002A0292"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№ 1</w:t>
            </w:r>
          </w:p>
        </w:tc>
      </w:tr>
      <w:tr w:rsidR="00101EDA" w:rsidRPr="0098485C" w:rsidTr="00CB43A3">
        <w:tc>
          <w:tcPr>
            <w:tcW w:w="555" w:type="dxa"/>
          </w:tcPr>
          <w:p w:rsidR="00101EDA" w:rsidRPr="0098485C" w:rsidRDefault="00101EDA" w:rsidP="00124812">
            <w:pPr>
              <w:pStyle w:val="a3"/>
              <w:numPr>
                <w:ilvl w:val="0"/>
                <w:numId w:val="8"/>
              </w:numPr>
              <w:spacing w:after="120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2530" w:type="dxa"/>
          </w:tcPr>
          <w:p w:rsidR="00101EDA" w:rsidRPr="0098485C" w:rsidRDefault="002D0316" w:rsidP="00124812">
            <w:pPr>
              <w:spacing w:after="120"/>
              <w:jc w:val="both"/>
              <w:rPr>
                <w:rStyle w:val="a5"/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hyperlink r:id="rId31" w:history="1">
              <w:r w:rsidR="00101EDA" w:rsidRPr="0098485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highlight w:val="white"/>
                </w:rPr>
                <w:t>Фізична культура</w:t>
              </w:r>
            </w:hyperlink>
          </w:p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highlight w:val="white"/>
              </w:rPr>
            </w:pPr>
          </w:p>
        </w:tc>
        <w:tc>
          <w:tcPr>
            <w:tcW w:w="2977" w:type="dxa"/>
          </w:tcPr>
          <w:p w:rsidR="00101EDA" w:rsidRPr="0098485C" w:rsidRDefault="00101EDA" w:rsidP="00124812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 xml:space="preserve">наказ Міністерства освіти і науки України від 03 серпня 2022 року № 698 </w:t>
            </w:r>
          </w:p>
          <w:p w:rsidR="00101EDA" w:rsidRPr="0098485C" w:rsidRDefault="00101EDA" w:rsidP="00124812">
            <w:pPr>
              <w:spacing w:after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1984" w:type="dxa"/>
            <w:shd w:val="clear" w:color="auto" w:fill="auto"/>
          </w:tcPr>
          <w:p w:rsidR="00101EDA" w:rsidRPr="0098485C" w:rsidRDefault="00CB43A3" w:rsidP="00CB43A3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Навчальна програ</w:t>
            </w:r>
            <w:r w:rsidR="002D0316">
              <w:rPr>
                <w:rFonts w:ascii="Times New Roman" w:hAnsi="Times New Roman" w:cs="Times New Roman"/>
                <w:sz w:val="24"/>
                <w:szCs w:val="24"/>
              </w:rPr>
              <w:t>ма «Фізична культура 8</w:t>
            </w:r>
            <w:r w:rsidRPr="0098485C">
              <w:rPr>
                <w:rFonts w:ascii="Times New Roman" w:hAnsi="Times New Roman" w:cs="Times New Roman"/>
                <w:sz w:val="24"/>
                <w:szCs w:val="24"/>
              </w:rPr>
              <w:t>-9 клас»</w:t>
            </w:r>
          </w:p>
          <w:p w:rsidR="00CB43A3" w:rsidRPr="0098485C" w:rsidRDefault="002D0316" w:rsidP="00CB43A3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CB43A3" w:rsidRPr="0098485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https://zzso-mokrets-com-ua.webnode.com.ua/navchalni-programi/</w:t>
              </w:r>
            </w:hyperlink>
          </w:p>
          <w:p w:rsidR="00CB43A3" w:rsidRPr="0098485C" w:rsidRDefault="00CB43A3" w:rsidP="00CB43A3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01EDA" w:rsidRPr="0098485C" w:rsidRDefault="002D0316" w:rsidP="00CB43A3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Рішення педагогічної ради від 30.08.2024</w:t>
            </w:r>
            <w:r w:rsidR="00CB43A3" w:rsidRPr="009848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№ 1</w:t>
            </w:r>
          </w:p>
        </w:tc>
      </w:tr>
    </w:tbl>
    <w:p w:rsidR="00163D40" w:rsidRPr="0098485C" w:rsidRDefault="00163D40">
      <w:pPr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  <w:sectPr w:rsidR="00163D40" w:rsidRPr="0098485C" w:rsidSect="00954314">
          <w:pgSz w:w="11906" w:h="16838"/>
          <w:pgMar w:top="851" w:right="567" w:bottom="851" w:left="1134" w:header="709" w:footer="709" w:gutter="0"/>
          <w:cols w:space="708"/>
          <w:docGrid w:linePitch="360"/>
        </w:sectPr>
      </w:pPr>
    </w:p>
    <w:p w:rsidR="005A2BC2" w:rsidRPr="0098485C" w:rsidRDefault="005A2BC2" w:rsidP="005A2BC2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lastRenderedPageBreak/>
        <w:t>Додаток 3</w:t>
      </w:r>
    </w:p>
    <w:p w:rsidR="005A2BC2" w:rsidRPr="0098485C" w:rsidRDefault="005A2BC2" w:rsidP="005A2BC2">
      <w:pPr>
        <w:shd w:val="clear" w:color="auto" w:fill="FFFFFF"/>
        <w:ind w:left="5670"/>
        <w:jc w:val="left"/>
        <w:rPr>
          <w:rFonts w:ascii="Times New Roman" w:eastAsia="Calibri" w:hAnsi="Times New Roman" w:cs="Times New Roman"/>
          <w:sz w:val="24"/>
          <w:szCs w:val="24"/>
        </w:rPr>
      </w:pPr>
      <w:r w:rsidRPr="0098485C">
        <w:rPr>
          <w:rFonts w:ascii="Times New Roman" w:eastAsia="Calibri" w:hAnsi="Times New Roman" w:cs="Times New Roman"/>
          <w:sz w:val="24"/>
          <w:szCs w:val="24"/>
        </w:rPr>
        <w:t>до освітньої програми базової середньої ланки освіти</w:t>
      </w:r>
    </w:p>
    <w:p w:rsidR="005A2BC2" w:rsidRPr="0098485C" w:rsidRDefault="005A2BC2" w:rsidP="00621052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621052" w:rsidRPr="0098485C" w:rsidRDefault="00621052" w:rsidP="0062105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Таблиця почерговості вивчення предметів,</w:t>
      </w:r>
    </w:p>
    <w:p w:rsidR="00621052" w:rsidRPr="0098485C" w:rsidRDefault="00621052" w:rsidP="0062105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що не мають повної кількості годин</w:t>
      </w:r>
    </w:p>
    <w:p w:rsidR="00621052" w:rsidRPr="0098485C" w:rsidRDefault="00621052" w:rsidP="0062105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98485C">
        <w:rPr>
          <w:rFonts w:ascii="Times New Roman" w:hAnsi="Times New Roman" w:cs="Times New Roman"/>
          <w:sz w:val="24"/>
          <w:szCs w:val="24"/>
        </w:rPr>
        <w:t>у 202</w:t>
      </w:r>
      <w:r w:rsidR="0098485C">
        <w:rPr>
          <w:rFonts w:ascii="Times New Roman" w:hAnsi="Times New Roman" w:cs="Times New Roman"/>
          <w:sz w:val="24"/>
          <w:szCs w:val="24"/>
        </w:rPr>
        <w:t>4/2025</w:t>
      </w:r>
      <w:r w:rsidRPr="0098485C">
        <w:rPr>
          <w:rFonts w:ascii="Times New Roman" w:hAnsi="Times New Roman" w:cs="Times New Roman"/>
          <w:sz w:val="24"/>
          <w:szCs w:val="24"/>
        </w:rPr>
        <w:t xml:space="preserve"> навчальному році</w:t>
      </w:r>
    </w:p>
    <w:p w:rsidR="003A208D" w:rsidRPr="0098485C" w:rsidRDefault="003A208D" w:rsidP="00621052">
      <w:pPr>
        <w:ind w:firstLine="540"/>
        <w:rPr>
          <w:rFonts w:ascii="Times New Roman" w:hAnsi="Times New Roman" w:cs="Times New Roman"/>
          <w:sz w:val="24"/>
          <w:szCs w:val="24"/>
        </w:rPr>
      </w:pPr>
    </w:p>
    <w:p w:rsidR="00163D40" w:rsidRPr="0098485C" w:rsidRDefault="00163D40" w:rsidP="0062105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384"/>
        <w:gridCol w:w="3277"/>
        <w:gridCol w:w="1985"/>
        <w:gridCol w:w="992"/>
        <w:gridCol w:w="831"/>
      </w:tblGrid>
      <w:tr w:rsidR="00163D40" w:rsidRPr="0098485C" w:rsidTr="00F60763">
        <w:trPr>
          <w:trHeight w:val="362"/>
          <w:jc w:val="center"/>
        </w:trPr>
        <w:tc>
          <w:tcPr>
            <w:tcW w:w="1384" w:type="dxa"/>
            <w:vMerge w:val="restart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Клас</w:t>
            </w:r>
          </w:p>
        </w:tc>
        <w:tc>
          <w:tcPr>
            <w:tcW w:w="3277" w:type="dxa"/>
            <w:vMerge w:val="restart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985" w:type="dxa"/>
            <w:vMerge w:val="restart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К-сть  годин згідно навчального плану</w:t>
            </w:r>
          </w:p>
        </w:tc>
        <w:tc>
          <w:tcPr>
            <w:tcW w:w="1823" w:type="dxa"/>
            <w:gridSpan w:val="2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семестри</w:t>
            </w:r>
          </w:p>
        </w:tc>
      </w:tr>
      <w:tr w:rsidR="00163D40" w:rsidRPr="0098485C" w:rsidTr="00F60763">
        <w:trPr>
          <w:trHeight w:val="531"/>
          <w:jc w:val="center"/>
        </w:trPr>
        <w:tc>
          <w:tcPr>
            <w:tcW w:w="1384" w:type="dxa"/>
            <w:vMerge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77" w:type="dxa"/>
            <w:vMerge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</w:t>
            </w:r>
          </w:p>
        </w:tc>
        <w:tc>
          <w:tcPr>
            <w:tcW w:w="831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ІІ</w:t>
            </w:r>
          </w:p>
        </w:tc>
      </w:tr>
      <w:tr w:rsidR="00163D40" w:rsidRPr="0098485C" w:rsidTr="00F60763">
        <w:trPr>
          <w:jc w:val="center"/>
        </w:trPr>
        <w:tc>
          <w:tcPr>
            <w:tcW w:w="1384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77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Історія України</w:t>
            </w:r>
          </w:p>
        </w:tc>
        <w:tc>
          <w:tcPr>
            <w:tcW w:w="1985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92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831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163D40" w:rsidRPr="0098485C" w:rsidTr="00F60763">
        <w:trPr>
          <w:jc w:val="center"/>
        </w:trPr>
        <w:tc>
          <w:tcPr>
            <w:tcW w:w="1384" w:type="dxa"/>
            <w:vMerge w:val="restart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77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Історія України</w:t>
            </w:r>
          </w:p>
        </w:tc>
        <w:tc>
          <w:tcPr>
            <w:tcW w:w="1985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92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831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621052" w:rsidRPr="0098485C" w:rsidTr="00F60763">
        <w:trPr>
          <w:jc w:val="center"/>
        </w:trPr>
        <w:tc>
          <w:tcPr>
            <w:tcW w:w="1384" w:type="dxa"/>
            <w:vMerge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77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Географія</w:t>
            </w:r>
          </w:p>
        </w:tc>
        <w:tc>
          <w:tcPr>
            <w:tcW w:w="1985" w:type="dxa"/>
          </w:tcPr>
          <w:p w:rsidR="00163D40" w:rsidRPr="0098485C" w:rsidRDefault="00163D40" w:rsidP="006210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92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831" w:type="dxa"/>
          </w:tcPr>
          <w:p w:rsidR="00163D40" w:rsidRPr="0098485C" w:rsidRDefault="00D5758B" w:rsidP="00621052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8485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</w:tbl>
    <w:p w:rsidR="00163D40" w:rsidRPr="0098485C" w:rsidRDefault="00163D40" w:rsidP="0062105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21052" w:rsidRPr="0098485C" w:rsidRDefault="00621052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621052" w:rsidRPr="0098485C" w:rsidSect="00954314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D5814"/>
    <w:multiLevelType w:val="hybridMultilevel"/>
    <w:tmpl w:val="8B2EE852"/>
    <w:lvl w:ilvl="0" w:tplc="2D50BDB4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74ECA"/>
    <w:multiLevelType w:val="hybridMultilevel"/>
    <w:tmpl w:val="C7FCB79E"/>
    <w:lvl w:ilvl="0" w:tplc="2D50BDB4">
      <w:start w:val="5"/>
      <w:numFmt w:val="bullet"/>
      <w:lvlText w:val="-"/>
      <w:lvlJc w:val="left"/>
      <w:pPr>
        <w:ind w:left="117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>
    <w:nsid w:val="0A493A7F"/>
    <w:multiLevelType w:val="hybridMultilevel"/>
    <w:tmpl w:val="D35AD14C"/>
    <w:lvl w:ilvl="0" w:tplc="7332D760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7756F3"/>
    <w:multiLevelType w:val="hybridMultilevel"/>
    <w:tmpl w:val="51443846"/>
    <w:lvl w:ilvl="0" w:tplc="2B549C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A10209A"/>
    <w:multiLevelType w:val="hybridMultilevel"/>
    <w:tmpl w:val="D2DA812E"/>
    <w:lvl w:ilvl="0" w:tplc="2B549C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9E6885"/>
    <w:multiLevelType w:val="hybridMultilevel"/>
    <w:tmpl w:val="F72E4EA2"/>
    <w:lvl w:ilvl="0" w:tplc="C8D4ECB2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59E613E"/>
    <w:multiLevelType w:val="hybridMultilevel"/>
    <w:tmpl w:val="C29A3CFA"/>
    <w:lvl w:ilvl="0" w:tplc="2B549CDE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>
    <w:nsid w:val="28282FC9"/>
    <w:multiLevelType w:val="multilevel"/>
    <w:tmpl w:val="F0A2F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5B069B"/>
    <w:multiLevelType w:val="hybridMultilevel"/>
    <w:tmpl w:val="401C06F0"/>
    <w:lvl w:ilvl="0" w:tplc="2D50BDB4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B573B9"/>
    <w:multiLevelType w:val="hybridMultilevel"/>
    <w:tmpl w:val="4C24968E"/>
    <w:lvl w:ilvl="0" w:tplc="2D50BDB4">
      <w:start w:val="5"/>
      <w:numFmt w:val="bullet"/>
      <w:lvlText w:val="-"/>
      <w:lvlJc w:val="left"/>
      <w:pPr>
        <w:ind w:left="117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0">
    <w:nsid w:val="363840B8"/>
    <w:multiLevelType w:val="hybridMultilevel"/>
    <w:tmpl w:val="9634B8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85F55D9"/>
    <w:multiLevelType w:val="hybridMultilevel"/>
    <w:tmpl w:val="59E2891A"/>
    <w:lvl w:ilvl="0" w:tplc="2D50BDB4">
      <w:start w:val="5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3F445677"/>
    <w:multiLevelType w:val="hybridMultilevel"/>
    <w:tmpl w:val="B6821228"/>
    <w:lvl w:ilvl="0" w:tplc="2B549C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7762FF1"/>
    <w:multiLevelType w:val="hybridMultilevel"/>
    <w:tmpl w:val="F42CF554"/>
    <w:lvl w:ilvl="0" w:tplc="2D50BDB4">
      <w:start w:val="5"/>
      <w:numFmt w:val="bullet"/>
      <w:lvlText w:val="-"/>
      <w:lvlJc w:val="left"/>
      <w:pPr>
        <w:ind w:left="142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487B503A"/>
    <w:multiLevelType w:val="hybridMultilevel"/>
    <w:tmpl w:val="5C823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E35EE3"/>
    <w:multiLevelType w:val="hybridMultilevel"/>
    <w:tmpl w:val="5C823D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DF0129"/>
    <w:multiLevelType w:val="multilevel"/>
    <w:tmpl w:val="48704E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52098B"/>
    <w:multiLevelType w:val="hybridMultilevel"/>
    <w:tmpl w:val="9D7073C4"/>
    <w:lvl w:ilvl="0" w:tplc="2D50BDB4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FF09C1"/>
    <w:multiLevelType w:val="multilevel"/>
    <w:tmpl w:val="DE54E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D6C6F39"/>
    <w:multiLevelType w:val="hybridMultilevel"/>
    <w:tmpl w:val="75DE4F4A"/>
    <w:lvl w:ilvl="0" w:tplc="2B549CDE">
      <w:start w:val="1"/>
      <w:numFmt w:val="bullet"/>
      <w:lvlText w:val="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4"/>
  </w:num>
  <w:num w:numId="4">
    <w:abstractNumId w:val="2"/>
  </w:num>
  <w:num w:numId="5">
    <w:abstractNumId w:val="12"/>
  </w:num>
  <w:num w:numId="6">
    <w:abstractNumId w:val="19"/>
  </w:num>
  <w:num w:numId="7">
    <w:abstractNumId w:val="3"/>
  </w:num>
  <w:num w:numId="8">
    <w:abstractNumId w:val="14"/>
  </w:num>
  <w:num w:numId="9">
    <w:abstractNumId w:val="10"/>
  </w:num>
  <w:num w:numId="10">
    <w:abstractNumId w:val="7"/>
  </w:num>
  <w:num w:numId="11">
    <w:abstractNumId w:val="18"/>
  </w:num>
  <w:num w:numId="12">
    <w:abstractNumId w:val="13"/>
  </w:num>
  <w:num w:numId="13">
    <w:abstractNumId w:val="16"/>
  </w:num>
  <w:num w:numId="14">
    <w:abstractNumId w:val="8"/>
  </w:num>
  <w:num w:numId="15">
    <w:abstractNumId w:val="1"/>
  </w:num>
  <w:num w:numId="16">
    <w:abstractNumId w:val="9"/>
  </w:num>
  <w:num w:numId="17">
    <w:abstractNumId w:val="17"/>
  </w:num>
  <w:num w:numId="18">
    <w:abstractNumId w:val="0"/>
  </w:num>
  <w:num w:numId="19">
    <w:abstractNumId w:val="6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02524"/>
    <w:rsid w:val="000023C3"/>
    <w:rsid w:val="00014FF0"/>
    <w:rsid w:val="00027839"/>
    <w:rsid w:val="0003072B"/>
    <w:rsid w:val="00035DC8"/>
    <w:rsid w:val="00043FFD"/>
    <w:rsid w:val="000469D9"/>
    <w:rsid w:val="00087650"/>
    <w:rsid w:val="000A3F7F"/>
    <w:rsid w:val="000A6986"/>
    <w:rsid w:val="000B5EAB"/>
    <w:rsid w:val="000B63FF"/>
    <w:rsid w:val="000B687B"/>
    <w:rsid w:val="000C240D"/>
    <w:rsid w:val="000D542F"/>
    <w:rsid w:val="000E17AD"/>
    <w:rsid w:val="000F1AB9"/>
    <w:rsid w:val="00101EDA"/>
    <w:rsid w:val="001112BE"/>
    <w:rsid w:val="00117844"/>
    <w:rsid w:val="00124812"/>
    <w:rsid w:val="00134A53"/>
    <w:rsid w:val="00144B15"/>
    <w:rsid w:val="001548DB"/>
    <w:rsid w:val="00163D40"/>
    <w:rsid w:val="001A1D5D"/>
    <w:rsid w:val="001B183D"/>
    <w:rsid w:val="001C0632"/>
    <w:rsid w:val="001F47A3"/>
    <w:rsid w:val="0021469B"/>
    <w:rsid w:val="00220196"/>
    <w:rsid w:val="00220EF1"/>
    <w:rsid w:val="00221535"/>
    <w:rsid w:val="00226777"/>
    <w:rsid w:val="002425C7"/>
    <w:rsid w:val="00256921"/>
    <w:rsid w:val="002623BC"/>
    <w:rsid w:val="00294730"/>
    <w:rsid w:val="002A0292"/>
    <w:rsid w:val="002A1269"/>
    <w:rsid w:val="002D0316"/>
    <w:rsid w:val="002D685E"/>
    <w:rsid w:val="002E6D92"/>
    <w:rsid w:val="002E7718"/>
    <w:rsid w:val="00301C2D"/>
    <w:rsid w:val="00302093"/>
    <w:rsid w:val="0030444B"/>
    <w:rsid w:val="00310FB7"/>
    <w:rsid w:val="00365938"/>
    <w:rsid w:val="0039146C"/>
    <w:rsid w:val="00396A79"/>
    <w:rsid w:val="003A208D"/>
    <w:rsid w:val="003A3124"/>
    <w:rsid w:val="003C0BE8"/>
    <w:rsid w:val="003D2F0B"/>
    <w:rsid w:val="003D68DA"/>
    <w:rsid w:val="003E2C44"/>
    <w:rsid w:val="00401213"/>
    <w:rsid w:val="004430D5"/>
    <w:rsid w:val="00456F08"/>
    <w:rsid w:val="00461CE7"/>
    <w:rsid w:val="0046526E"/>
    <w:rsid w:val="00472AAF"/>
    <w:rsid w:val="004841D0"/>
    <w:rsid w:val="00493263"/>
    <w:rsid w:val="004C590A"/>
    <w:rsid w:val="004D73EA"/>
    <w:rsid w:val="004E6213"/>
    <w:rsid w:val="004E7202"/>
    <w:rsid w:val="004F7D47"/>
    <w:rsid w:val="00514F2A"/>
    <w:rsid w:val="00520479"/>
    <w:rsid w:val="00557BC0"/>
    <w:rsid w:val="005606F8"/>
    <w:rsid w:val="00583353"/>
    <w:rsid w:val="00591871"/>
    <w:rsid w:val="005A0635"/>
    <w:rsid w:val="005A2BC2"/>
    <w:rsid w:val="005B6CE8"/>
    <w:rsid w:val="005C0C89"/>
    <w:rsid w:val="005D5028"/>
    <w:rsid w:val="005E6BE4"/>
    <w:rsid w:val="005F3EE3"/>
    <w:rsid w:val="005F67FF"/>
    <w:rsid w:val="00611EDD"/>
    <w:rsid w:val="006135EF"/>
    <w:rsid w:val="00621052"/>
    <w:rsid w:val="006336BC"/>
    <w:rsid w:val="0063486C"/>
    <w:rsid w:val="00645647"/>
    <w:rsid w:val="00662E26"/>
    <w:rsid w:val="00663DE0"/>
    <w:rsid w:val="00686C69"/>
    <w:rsid w:val="006A0BEE"/>
    <w:rsid w:val="006A3C59"/>
    <w:rsid w:val="006C77FC"/>
    <w:rsid w:val="006D3FC5"/>
    <w:rsid w:val="006E7090"/>
    <w:rsid w:val="006F1B60"/>
    <w:rsid w:val="006F3F57"/>
    <w:rsid w:val="00702524"/>
    <w:rsid w:val="00703652"/>
    <w:rsid w:val="007259DE"/>
    <w:rsid w:val="00737F9E"/>
    <w:rsid w:val="007442F2"/>
    <w:rsid w:val="00746B72"/>
    <w:rsid w:val="00747CA5"/>
    <w:rsid w:val="007543B0"/>
    <w:rsid w:val="007734EB"/>
    <w:rsid w:val="00777469"/>
    <w:rsid w:val="00790B6F"/>
    <w:rsid w:val="00790F21"/>
    <w:rsid w:val="00794200"/>
    <w:rsid w:val="007B2B4F"/>
    <w:rsid w:val="007B4AB6"/>
    <w:rsid w:val="007F189E"/>
    <w:rsid w:val="00806B51"/>
    <w:rsid w:val="00852AAB"/>
    <w:rsid w:val="0086009E"/>
    <w:rsid w:val="0086195D"/>
    <w:rsid w:val="00865886"/>
    <w:rsid w:val="008700B1"/>
    <w:rsid w:val="008A2993"/>
    <w:rsid w:val="008B3FB8"/>
    <w:rsid w:val="008C6D52"/>
    <w:rsid w:val="008D5714"/>
    <w:rsid w:val="008D7131"/>
    <w:rsid w:val="008F0A0D"/>
    <w:rsid w:val="008F3CA9"/>
    <w:rsid w:val="00913273"/>
    <w:rsid w:val="009141CA"/>
    <w:rsid w:val="00930C66"/>
    <w:rsid w:val="00952089"/>
    <w:rsid w:val="00954314"/>
    <w:rsid w:val="00970756"/>
    <w:rsid w:val="0098485C"/>
    <w:rsid w:val="009C36BC"/>
    <w:rsid w:val="009C4CF3"/>
    <w:rsid w:val="009C5776"/>
    <w:rsid w:val="009D3D68"/>
    <w:rsid w:val="00A03262"/>
    <w:rsid w:val="00A22D69"/>
    <w:rsid w:val="00A2691B"/>
    <w:rsid w:val="00A46462"/>
    <w:rsid w:val="00A53443"/>
    <w:rsid w:val="00A57445"/>
    <w:rsid w:val="00A818A4"/>
    <w:rsid w:val="00A96254"/>
    <w:rsid w:val="00A96DF6"/>
    <w:rsid w:val="00AA5C25"/>
    <w:rsid w:val="00AA6061"/>
    <w:rsid w:val="00AC42F9"/>
    <w:rsid w:val="00B16527"/>
    <w:rsid w:val="00B60DFE"/>
    <w:rsid w:val="00B67537"/>
    <w:rsid w:val="00B84FDD"/>
    <w:rsid w:val="00B95840"/>
    <w:rsid w:val="00BB1C1F"/>
    <w:rsid w:val="00BB37DA"/>
    <w:rsid w:val="00BD45DB"/>
    <w:rsid w:val="00BF3231"/>
    <w:rsid w:val="00BF4207"/>
    <w:rsid w:val="00C01B7D"/>
    <w:rsid w:val="00C05423"/>
    <w:rsid w:val="00C1647D"/>
    <w:rsid w:val="00C2023F"/>
    <w:rsid w:val="00C40207"/>
    <w:rsid w:val="00C42E5A"/>
    <w:rsid w:val="00C45BF8"/>
    <w:rsid w:val="00C527C5"/>
    <w:rsid w:val="00C757C0"/>
    <w:rsid w:val="00C85A45"/>
    <w:rsid w:val="00C96B10"/>
    <w:rsid w:val="00CB43A3"/>
    <w:rsid w:val="00CC7F01"/>
    <w:rsid w:val="00CD3728"/>
    <w:rsid w:val="00CE687B"/>
    <w:rsid w:val="00D11919"/>
    <w:rsid w:val="00D22A23"/>
    <w:rsid w:val="00D5758B"/>
    <w:rsid w:val="00D57CAB"/>
    <w:rsid w:val="00D614B7"/>
    <w:rsid w:val="00D67773"/>
    <w:rsid w:val="00D7183F"/>
    <w:rsid w:val="00DC7EF7"/>
    <w:rsid w:val="00DE20A4"/>
    <w:rsid w:val="00DF13BC"/>
    <w:rsid w:val="00DF47EB"/>
    <w:rsid w:val="00E16FF2"/>
    <w:rsid w:val="00E17F59"/>
    <w:rsid w:val="00E24566"/>
    <w:rsid w:val="00E27EF0"/>
    <w:rsid w:val="00E3679F"/>
    <w:rsid w:val="00E455AB"/>
    <w:rsid w:val="00E51E4C"/>
    <w:rsid w:val="00E53F77"/>
    <w:rsid w:val="00E57924"/>
    <w:rsid w:val="00E73B42"/>
    <w:rsid w:val="00E863A1"/>
    <w:rsid w:val="00E9639A"/>
    <w:rsid w:val="00EA4935"/>
    <w:rsid w:val="00EE663C"/>
    <w:rsid w:val="00EF7212"/>
    <w:rsid w:val="00F51029"/>
    <w:rsid w:val="00F51A19"/>
    <w:rsid w:val="00F60763"/>
    <w:rsid w:val="00F760A1"/>
    <w:rsid w:val="00F767D1"/>
    <w:rsid w:val="00F87942"/>
    <w:rsid w:val="00F906F3"/>
    <w:rsid w:val="00F9796F"/>
    <w:rsid w:val="00F97AF3"/>
    <w:rsid w:val="00FB0066"/>
    <w:rsid w:val="00FD05B4"/>
    <w:rsid w:val="00FE4F2D"/>
    <w:rsid w:val="00FE7B0B"/>
    <w:rsid w:val="00FF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0B3B41-100D-469D-8EB2-C366514BA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1D0"/>
    <w:rPr>
      <w:lang w:val="uk-UA"/>
    </w:rPr>
  </w:style>
  <w:style w:type="paragraph" w:styleId="3">
    <w:name w:val="heading 3"/>
    <w:basedOn w:val="a"/>
    <w:next w:val="a"/>
    <w:link w:val="30"/>
    <w:qFormat/>
    <w:rsid w:val="00952089"/>
    <w:pPr>
      <w:keepNext/>
      <w:spacing w:before="240" w:after="60" w:line="276" w:lineRule="auto"/>
      <w:jc w:val="left"/>
      <w:outlineLvl w:val="2"/>
    </w:pPr>
    <w:rPr>
      <w:rFonts w:ascii="Arial" w:eastAsia="Times New Roman" w:hAnsi="Arial" w:cs="Arial"/>
      <w:b/>
      <w:bCs/>
      <w:sz w:val="26"/>
      <w:szCs w:val="26"/>
      <w:lang w:val="uk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273"/>
    <w:pPr>
      <w:ind w:left="720"/>
      <w:contextualSpacing/>
    </w:pPr>
  </w:style>
  <w:style w:type="table" w:styleId="a4">
    <w:name w:val="Table Grid"/>
    <w:basedOn w:val="a1"/>
    <w:uiPriority w:val="59"/>
    <w:rsid w:val="00FD05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F9796F"/>
  </w:style>
  <w:style w:type="character" w:styleId="a5">
    <w:name w:val="Hyperlink"/>
    <w:basedOn w:val="a0"/>
    <w:uiPriority w:val="99"/>
    <w:unhideWhenUsed/>
    <w:rsid w:val="00F9796F"/>
    <w:rPr>
      <w:color w:val="0000FF"/>
      <w:u w:val="single"/>
    </w:rPr>
  </w:style>
  <w:style w:type="paragraph" w:styleId="a6">
    <w:name w:val="footnote text"/>
    <w:basedOn w:val="a"/>
    <w:link w:val="a7"/>
    <w:uiPriority w:val="99"/>
    <w:unhideWhenUsed/>
    <w:rsid w:val="00CC7F01"/>
    <w:pPr>
      <w:widowControl w:val="0"/>
      <w:jc w:val="left"/>
    </w:pPr>
    <w:rPr>
      <w:rFonts w:ascii="Calibri" w:eastAsia="Calibri" w:hAnsi="Calibri" w:cs="Calibri"/>
      <w:color w:val="000000"/>
      <w:sz w:val="24"/>
      <w:szCs w:val="24"/>
      <w:lang w:val="ru-RU" w:eastAsia="ru-RU"/>
    </w:rPr>
  </w:style>
  <w:style w:type="character" w:customStyle="1" w:styleId="a7">
    <w:name w:val="Текст сноски Знак"/>
    <w:basedOn w:val="a0"/>
    <w:link w:val="a6"/>
    <w:uiPriority w:val="99"/>
    <w:rsid w:val="00CC7F01"/>
    <w:rPr>
      <w:rFonts w:ascii="Calibri" w:eastAsia="Calibri" w:hAnsi="Calibri" w:cs="Calibri"/>
      <w:color w:val="000000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0D542F"/>
    <w:rPr>
      <w:color w:val="800080" w:themeColor="followedHyperlink"/>
      <w:u w:val="single"/>
    </w:rPr>
  </w:style>
  <w:style w:type="character" w:customStyle="1" w:styleId="30">
    <w:name w:val="Заголовок 3 Знак"/>
    <w:basedOn w:val="a0"/>
    <w:link w:val="3"/>
    <w:rsid w:val="00952089"/>
    <w:rPr>
      <w:rFonts w:ascii="Arial" w:eastAsia="Times New Roman" w:hAnsi="Arial" w:cs="Arial"/>
      <w:b/>
      <w:bCs/>
      <w:sz w:val="26"/>
      <w:szCs w:val="26"/>
      <w:lang w:val="uk" w:eastAsia="ru-RU"/>
    </w:rPr>
  </w:style>
  <w:style w:type="paragraph" w:customStyle="1" w:styleId="1">
    <w:name w:val="Абзац списка1"/>
    <w:basedOn w:val="a"/>
    <w:rsid w:val="00952089"/>
    <w:pPr>
      <w:spacing w:line="276" w:lineRule="auto"/>
      <w:ind w:left="720"/>
      <w:contextualSpacing/>
      <w:jc w:val="left"/>
    </w:pPr>
    <w:rPr>
      <w:rFonts w:ascii="Arial" w:eastAsia="Times New Roman" w:hAnsi="Arial" w:cs="Arial"/>
      <w:lang w:val="uk" w:eastAsia="ru-RU"/>
    </w:rPr>
  </w:style>
  <w:style w:type="paragraph" w:styleId="a9">
    <w:name w:val="Normal (Web)"/>
    <w:basedOn w:val="a"/>
    <w:uiPriority w:val="99"/>
    <w:unhideWhenUsed/>
    <w:rsid w:val="0021469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Strong"/>
    <w:basedOn w:val="a0"/>
    <w:uiPriority w:val="22"/>
    <w:qFormat/>
    <w:rsid w:val="0021469B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514F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14F2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5C0C89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efault">
    <w:name w:val="Default"/>
    <w:rsid w:val="00DF13BC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character" w:customStyle="1" w:styleId="WW8Num1z0">
    <w:name w:val="WW8Num1z0"/>
    <w:rsid w:val="00E863A1"/>
    <w:rPr>
      <w:rFonts w:cs="Calibri" w:hint="default"/>
    </w:rPr>
  </w:style>
  <w:style w:type="character" w:customStyle="1" w:styleId="uficommentbody">
    <w:name w:val="uficommentbody"/>
    <w:basedOn w:val="a0"/>
    <w:rsid w:val="00E863A1"/>
  </w:style>
  <w:style w:type="character" w:customStyle="1" w:styleId="ab">
    <w:name w:val="Основний текст_"/>
    <w:basedOn w:val="a0"/>
    <w:link w:val="ac"/>
    <w:rsid w:val="00B16527"/>
    <w:rPr>
      <w:rFonts w:ascii="Times New Roman" w:eastAsia="Times New Roman" w:hAnsi="Times New Roman" w:cs="Times New Roman"/>
      <w:sz w:val="26"/>
      <w:szCs w:val="26"/>
    </w:rPr>
  </w:style>
  <w:style w:type="paragraph" w:customStyle="1" w:styleId="ac">
    <w:name w:val="Основний текст"/>
    <w:basedOn w:val="a"/>
    <w:link w:val="ab"/>
    <w:rsid w:val="00B16527"/>
    <w:pPr>
      <w:widowControl w:val="0"/>
      <w:spacing w:line="262" w:lineRule="auto"/>
      <w:ind w:firstLine="400"/>
      <w:jc w:val="left"/>
    </w:pPr>
    <w:rPr>
      <w:rFonts w:ascii="Times New Roman" w:eastAsia="Times New Roman" w:hAnsi="Times New Roman" w:cs="Times New Roman"/>
      <w:sz w:val="26"/>
      <w:szCs w:val="26"/>
      <w:lang w:val="ru-RU"/>
    </w:rPr>
  </w:style>
  <w:style w:type="paragraph" w:styleId="ad">
    <w:name w:val="No Spacing"/>
    <w:uiPriority w:val="1"/>
    <w:qFormat/>
    <w:rsid w:val="00117844"/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7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4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2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9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6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7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2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1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8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3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2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7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4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0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z0566-11" TargetMode="External"/><Relationship Id="rId13" Type="http://schemas.openxmlformats.org/officeDocument/2006/relationships/hyperlink" Target="https://mon.gov.ua/storage/app/media/zagalna%20serednya/programy-5-9-klas/onovlennya-12-2017/na-sajt-ukrayinska-literatura-5-9-z-chervonimdoc-2.pdf" TargetMode="External"/><Relationship Id="rId18" Type="http://schemas.openxmlformats.org/officeDocument/2006/relationships/hyperlink" Target="https://zzso-mokrets-com-ua.webnode.com.ua/navchalni-programi/" TargetMode="External"/><Relationship Id="rId26" Type="http://schemas.openxmlformats.org/officeDocument/2006/relationships/hyperlink" Target="https://mon.gov.ua/storage/app/media/zagalna%20serednya/programy-5-9-klas/onovlennya-12-2017/9-mistecztvo-5-9.docx" TargetMode="External"/><Relationship Id="rId3" Type="http://schemas.openxmlformats.org/officeDocument/2006/relationships/styles" Target="styles.xml"/><Relationship Id="rId21" Type="http://schemas.openxmlformats.org/officeDocument/2006/relationships/hyperlink" Target="https://zzso-mokrets-com-ua.webnode.com.ua/navchalni-programi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zakon.rada.gov.ua/laws/show/z0229-02" TargetMode="External"/><Relationship Id="rId12" Type="http://schemas.openxmlformats.org/officeDocument/2006/relationships/hyperlink" Target="https://mon.gov.ua/storage/app/media/zagalna%20serednya/programy-5-9-klas/onovlennya-12-2017/11.-ukrayinska-mova-onovlena-programa-dlya-5-9-kl.docx" TargetMode="External"/><Relationship Id="rId17" Type="http://schemas.openxmlformats.org/officeDocument/2006/relationships/hyperlink" Target="https://mon.gov.ua/storage/app/media/zagalna%20serednya/programy-5-9-klas/2022/08/15/Navch.progr.2022.WH.HU.6-11.pdf" TargetMode="External"/><Relationship Id="rId25" Type="http://schemas.openxmlformats.org/officeDocument/2006/relationships/hyperlink" Target="https://mon.gov.ua/storage/app/media/zagalna%20serednya/programy-5-9-klas/2022/08/15/navchalna.programa-2022.geography-6-9.pdf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mon.gov.ua/storage/app/media/zagalna%20serednya/programy-5-9-klas/onovlennya-12-2017/5-programa-z-matematiki.docx" TargetMode="External"/><Relationship Id="rId20" Type="http://schemas.openxmlformats.org/officeDocument/2006/relationships/hyperlink" Target="https://mon.gov.ua/storage/app/media/zagalna%20serednya/programy-5-9-klas/2022/08/15/navchalna.programa-2022.osnovy.pravoznavstva-9.pdf" TargetMode="External"/><Relationship Id="rId29" Type="http://schemas.openxmlformats.org/officeDocument/2006/relationships/hyperlink" Target="https://mon.gov.ua/storage/app/media/zagalna%20serednya/programy-5-9-klas/2022/08/15/Navch.progr.2022.osnovy.zdorovia-6-9.pd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osvita.ua/legislation/Ser_osv/50829/" TargetMode="External"/><Relationship Id="rId11" Type="http://schemas.openxmlformats.org/officeDocument/2006/relationships/hyperlink" Target="https://osvita.ua/legislation/Ser_osv/50829/" TargetMode="External"/><Relationship Id="rId24" Type="http://schemas.openxmlformats.org/officeDocument/2006/relationships/hyperlink" Target="https://mon.gov.ua/storage/app/media/zagalna%20serednya/programy-5-9-klas/onovlennya-12-2017/15.biologiya-6-9.docx" TargetMode="External"/><Relationship Id="rId32" Type="http://schemas.openxmlformats.org/officeDocument/2006/relationships/hyperlink" Target="https://zzso-mokrets-com-ua.webnode.com.ua/navchalni-programi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on.gov.ua/storage/app/media/zagalna%20serednya/programy-5-9-klas/2022/08/15/navchalna.programa-2022.zarubizhna.literatura-6-9.pdf" TargetMode="External"/><Relationship Id="rId23" Type="http://schemas.openxmlformats.org/officeDocument/2006/relationships/hyperlink" Target="https://mon.gov.ua/storage/app/media/zagalna%20serednya/programy-5-9-klas/onovlennya-12-2017/10-ximiya-7-9.doc" TargetMode="External"/><Relationship Id="rId28" Type="http://schemas.openxmlformats.org/officeDocument/2006/relationships/hyperlink" Target="https://mon.gov.ua/storage/app/media/zagalna%20serednya/programy-5-9-klas/onovlennya-12-2017/2-trudove-navchannya-5-9.doc" TargetMode="External"/><Relationship Id="rId10" Type="http://schemas.openxmlformats.org/officeDocument/2006/relationships/hyperlink" Target="https://zakon.rada.gov.ua/laws/show/z0244-19" TargetMode="External"/><Relationship Id="rId19" Type="http://schemas.openxmlformats.org/officeDocument/2006/relationships/hyperlink" Target="https://zzso-mokrets-com-ua.webnode.com.ua/navchalni-programi/" TargetMode="External"/><Relationship Id="rId31" Type="http://schemas.openxmlformats.org/officeDocument/2006/relationships/hyperlink" Target="https://mon.gov.ua/storage/app/media/zagalna%20serednya/programy-5-9-klas/2022/08/15/navchalna.programa-2022.fizichna-kultura-6-9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on.rada.gov.ua/rada/show/v1222729-13/conv" TargetMode="External"/><Relationship Id="rId14" Type="http://schemas.openxmlformats.org/officeDocument/2006/relationships/hyperlink" Target="https://mon.gov.ua/storage/app/media/zagalna%20serednya/programy-5-9-klas/programi-inozemni-movi-5-9-12.06.2017.pdf" TargetMode="External"/><Relationship Id="rId22" Type="http://schemas.openxmlformats.org/officeDocument/2006/relationships/hyperlink" Target="https://mon.gov.ua/storage/app/media/zagalna%20serednya/programy-5-9-klas/onovlennya-12-2017/7-fizika.doc" TargetMode="External"/><Relationship Id="rId27" Type="http://schemas.openxmlformats.org/officeDocument/2006/relationships/hyperlink" Target="https://mon.gov.ua/storage/app/media/zagalna%20serednya/programy-5-9-klas/onovlennya-12-2017/8-informatika.docx" TargetMode="External"/><Relationship Id="rId30" Type="http://schemas.openxmlformats.org/officeDocument/2006/relationships/hyperlink" Target="https://zzso-mokrets-com-ua.webnode.com.ua/navchalni-program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611DCD-E589-4A80-9CB7-99435423B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2454</TotalTime>
  <Pages>1</Pages>
  <Words>5384</Words>
  <Characters>30690</Characters>
  <Application>Microsoft Office Word</Application>
  <DocSecurity>0</DocSecurity>
  <Lines>255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36002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Andriy</cp:lastModifiedBy>
  <cp:revision>70</cp:revision>
  <cp:lastPrinted>2023-09-20T12:00:00Z</cp:lastPrinted>
  <dcterms:created xsi:type="dcterms:W3CDTF">2021-05-25T08:37:00Z</dcterms:created>
  <dcterms:modified xsi:type="dcterms:W3CDTF">2024-10-01T11:14:00Z</dcterms:modified>
</cp:coreProperties>
</file>